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15CC1D0" w:rsidR="00F00389" w:rsidRPr="00F9549E" w:rsidRDefault="00DC6DA7">
      <w:pPr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bookmarkStart w:id="0" w:name="_Hlk165474735"/>
      <w:r w:rsidRPr="00F9549E">
        <w:rPr>
          <w:rFonts w:asciiTheme="minorHAnsi" w:eastAsia="Calibri" w:hAnsiTheme="minorHAnsi" w:cstheme="minorHAnsi"/>
          <w:b/>
          <w:sz w:val="36"/>
          <w:szCs w:val="36"/>
        </w:rPr>
        <w:t xml:space="preserve">Workforce Training Lead – ATR </w:t>
      </w:r>
      <w:bookmarkEnd w:id="0"/>
      <w:r w:rsidR="00666318" w:rsidRPr="00F9549E">
        <w:rPr>
          <w:rFonts w:asciiTheme="minorHAnsi" w:hAnsiTheme="minorHAnsi" w:cstheme="minorHAnsi"/>
          <w:b/>
          <w:sz w:val="28"/>
          <w:szCs w:val="28"/>
        </w:rPr>
        <w:t>programme</w:t>
      </w:r>
    </w:p>
    <w:p w14:paraId="013EE125" w14:textId="77777777" w:rsidR="00DC6DA7" w:rsidRPr="00F9549E" w:rsidRDefault="00DC6DA7" w:rsidP="00DC6D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549E">
        <w:rPr>
          <w:rFonts w:asciiTheme="minorHAnsi" w:hAnsiTheme="minorHAnsi" w:cstheme="minorHAnsi"/>
          <w:b/>
          <w:sz w:val="28"/>
          <w:szCs w:val="28"/>
        </w:rPr>
        <w:t xml:space="preserve">Adversity, Trauma and Resilience </w:t>
      </w:r>
    </w:p>
    <w:p w14:paraId="00000002" w14:textId="77777777" w:rsidR="00F00389" w:rsidRDefault="00EB6685">
      <w:pPr>
        <w:spacing w:before="60" w:after="120"/>
        <w:jc w:val="center"/>
        <w:rPr>
          <w:rFonts w:ascii="Calibri" w:eastAsia="Calibri" w:hAnsi="Calibri" w:cs="Calibri"/>
          <w:b/>
          <w:color w:val="00A84F"/>
          <w:sz w:val="36"/>
          <w:szCs w:val="36"/>
        </w:rPr>
      </w:pPr>
      <w:bookmarkStart w:id="1" w:name="_Hlk152837952"/>
      <w:r>
        <w:rPr>
          <w:rFonts w:ascii="Calibri" w:eastAsia="Calibri" w:hAnsi="Calibri" w:cs="Calibri"/>
          <w:b/>
          <w:color w:val="00A84F"/>
          <w:sz w:val="36"/>
          <w:szCs w:val="36"/>
        </w:rPr>
        <w:t>Person Specification</w:t>
      </w:r>
    </w:p>
    <w:tbl>
      <w:tblPr>
        <w:tblStyle w:val="a"/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7"/>
        <w:gridCol w:w="1564"/>
        <w:gridCol w:w="1762"/>
      </w:tblGrid>
      <w:tr w:rsidR="00F00389" w14:paraId="3B3D2D77" w14:textId="77777777" w:rsidTr="005F1CA5">
        <w:tc>
          <w:tcPr>
            <w:tcW w:w="6867" w:type="dxa"/>
            <w:tcBorders>
              <w:bottom w:val="single" w:sz="4" w:space="0" w:color="000000"/>
            </w:tcBorders>
            <w:shd w:val="clear" w:color="auto" w:fill="00A84F"/>
            <w:vAlign w:val="center"/>
          </w:tcPr>
          <w:p w14:paraId="00000003" w14:textId="77777777" w:rsidR="00F00389" w:rsidRDefault="00EB6685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Attributes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00A84F"/>
            <w:vAlign w:val="center"/>
          </w:tcPr>
          <w:p w14:paraId="00000004" w14:textId="77777777" w:rsidR="00F00389" w:rsidRDefault="00EB6685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Essential or Desirable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  <w:shd w:val="clear" w:color="auto" w:fill="00A84F"/>
            <w:vAlign w:val="center"/>
          </w:tcPr>
          <w:p w14:paraId="00000005" w14:textId="77777777" w:rsidR="00F00389" w:rsidRDefault="00EB6685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How Identified </w:t>
            </w: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Application Form / Interview / Test</w:t>
            </w:r>
          </w:p>
        </w:tc>
      </w:tr>
      <w:tr w:rsidR="00F00389" w14:paraId="35060526" w14:textId="77777777" w:rsidTr="005F1CA5">
        <w:trPr>
          <w:trHeight w:val="369"/>
        </w:trPr>
        <w:tc>
          <w:tcPr>
            <w:tcW w:w="10193" w:type="dxa"/>
            <w:gridSpan w:val="3"/>
            <w:shd w:val="clear" w:color="auto" w:fill="D0CECE"/>
            <w:vAlign w:val="center"/>
          </w:tcPr>
          <w:p w14:paraId="00000006" w14:textId="77777777" w:rsidR="00F00389" w:rsidRDefault="00EB6685">
            <w:pPr>
              <w:tabs>
                <w:tab w:val="left" w:pos="-720"/>
              </w:tabs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>Experience</w:t>
            </w:r>
          </w:p>
        </w:tc>
      </w:tr>
      <w:tr w:rsidR="005F1CA5" w14:paraId="2F49EA9B" w14:textId="77777777" w:rsidTr="005F1CA5">
        <w:trPr>
          <w:trHeight w:val="397"/>
        </w:trPr>
        <w:tc>
          <w:tcPr>
            <w:tcW w:w="6867" w:type="dxa"/>
            <w:tcBorders>
              <w:bottom w:val="single" w:sz="4" w:space="0" w:color="000000"/>
            </w:tcBorders>
          </w:tcPr>
          <w:p w14:paraId="67653ECB" w14:textId="6CC517E9" w:rsidR="005F1CA5" w:rsidRDefault="005F1C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leading a team and implementing continuous improvement mechanisms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3226D327" w14:textId="2386A59A" w:rsidR="005F1CA5" w:rsidDel="00B500D8" w:rsidRDefault="005F1CA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</w:tcPr>
          <w:p w14:paraId="167F5E1B" w14:textId="02A0D8A0" w:rsidR="005F1CA5" w:rsidRDefault="005F1CA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F00389" w14:paraId="43005141" w14:textId="77777777" w:rsidTr="005F1CA5">
        <w:trPr>
          <w:trHeight w:val="397"/>
        </w:trPr>
        <w:tc>
          <w:tcPr>
            <w:tcW w:w="6867" w:type="dxa"/>
            <w:tcBorders>
              <w:bottom w:val="single" w:sz="4" w:space="0" w:color="000000"/>
            </w:tcBorders>
          </w:tcPr>
          <w:p w14:paraId="00000009" w14:textId="77777777" w:rsidR="00F00389" w:rsidRDefault="00EB66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delivering training in relation to Adversity, Trauma and Resilience (ATR)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0000000A" w14:textId="070D7C53" w:rsidR="00F00389" w:rsidRDefault="00B500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</w:tcPr>
          <w:p w14:paraId="0000000B" w14:textId="77777777" w:rsidR="00F00389" w:rsidRDefault="00EB668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5EF2F58D" w14:textId="77777777" w:rsidTr="005F1CA5">
        <w:trPr>
          <w:trHeight w:val="397"/>
        </w:trPr>
        <w:tc>
          <w:tcPr>
            <w:tcW w:w="6867" w:type="dxa"/>
            <w:tcBorders>
              <w:bottom w:val="single" w:sz="4" w:space="0" w:color="000000"/>
            </w:tcBorders>
          </w:tcPr>
          <w:p w14:paraId="7DD9F744" w14:textId="06406E43" w:rsidR="00C54654" w:rsidRDefault="00C54654" w:rsidP="00C54654">
            <w:pPr>
              <w:rPr>
                <w:rFonts w:ascii="Calibri" w:eastAsia="Calibri" w:hAnsi="Calibri" w:cs="Calibri"/>
              </w:rPr>
            </w:pPr>
            <w:r w:rsidRPr="00C54654">
              <w:rPr>
                <w:rFonts w:ascii="Calibri" w:eastAsia="Calibri" w:hAnsi="Calibri" w:cs="Calibri"/>
              </w:rPr>
              <w:t>Understanding of Adversity, Trauma and Resilience (ATR) or related fields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2DEFF892" w14:textId="59CD7F44" w:rsidR="00C54654" w:rsidRDefault="00C54654" w:rsidP="00C546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</w:tcPr>
          <w:p w14:paraId="6A1FBF18" w14:textId="36A010BD" w:rsidR="00C54654" w:rsidRDefault="00C54654" w:rsidP="00C546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79D63220" w14:textId="77777777" w:rsidTr="005F1CA5">
        <w:trPr>
          <w:trHeight w:val="397"/>
        </w:trPr>
        <w:tc>
          <w:tcPr>
            <w:tcW w:w="6867" w:type="dxa"/>
            <w:tcBorders>
              <w:bottom w:val="single" w:sz="4" w:space="0" w:color="000000"/>
            </w:tcBorders>
          </w:tcPr>
          <w:p w14:paraId="0000000C" w14:textId="77777777" w:rsidR="00C54654" w:rsidRDefault="00C54654" w:rsidP="00C546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working with a range of stakeholders including those with lived experience of ATR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0000000D" w14:textId="51771FCC" w:rsidR="00C54654" w:rsidRDefault="0007498A" w:rsidP="00C54654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tag w:val="goog_rdk_0"/>
                <w:id w:val="-371228785"/>
              </w:sdtPr>
              <w:sdtEndPr/>
              <w:sdtContent>
                <w:r w:rsidR="00C54654" w:rsidRPr="00EB6685">
                  <w:rPr>
                    <w:rFonts w:ascii="Calibri" w:eastAsia="Calibri" w:hAnsi="Calibri" w:cs="Calibri"/>
                  </w:rPr>
                  <w:t>D</w:t>
                </w:r>
              </w:sdtContent>
            </w:sdt>
          </w:p>
        </w:tc>
        <w:tc>
          <w:tcPr>
            <w:tcW w:w="1762" w:type="dxa"/>
            <w:tcBorders>
              <w:bottom w:val="single" w:sz="4" w:space="0" w:color="000000"/>
            </w:tcBorders>
          </w:tcPr>
          <w:p w14:paraId="0000000E" w14:textId="77777777" w:rsidR="00C54654" w:rsidRDefault="00C54654" w:rsidP="00C546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294DE891" w14:textId="77777777" w:rsidTr="005F1CA5">
        <w:trPr>
          <w:trHeight w:val="397"/>
        </w:trPr>
        <w:tc>
          <w:tcPr>
            <w:tcW w:w="6867" w:type="dxa"/>
            <w:tcBorders>
              <w:bottom w:val="single" w:sz="4" w:space="0" w:color="000000"/>
            </w:tcBorders>
          </w:tcPr>
          <w:p w14:paraId="0000000F" w14:textId="23CFFD44" w:rsidR="00C54654" w:rsidRDefault="00C54654" w:rsidP="00C54654">
            <w:pPr>
              <w:rPr>
                <w:rFonts w:ascii="Calibri" w:eastAsia="Calibri" w:hAnsi="Calibri" w:cs="Calibri"/>
              </w:rPr>
            </w:pPr>
            <w:r w:rsidRPr="009C58CE">
              <w:rPr>
                <w:rFonts w:ascii="Calibri" w:eastAsia="Calibri" w:hAnsi="Calibri" w:cs="Calibri"/>
              </w:rPr>
              <w:t xml:space="preserve">Experience of overseeing workforce training programmes </w:t>
            </w:r>
            <w:r>
              <w:rPr>
                <w:rFonts w:ascii="Calibri" w:eastAsia="Calibri" w:hAnsi="Calibri" w:cs="Calibri"/>
              </w:rPr>
              <w:t>and/</w:t>
            </w:r>
            <w:r w:rsidRPr="009C58CE">
              <w:rPr>
                <w:rFonts w:ascii="Calibri" w:eastAsia="Calibri" w:hAnsi="Calibri" w:cs="Calibri"/>
              </w:rPr>
              <w:t>or commissioned services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00000010" w14:textId="17B6A5B3" w:rsidR="00C54654" w:rsidRDefault="00981DBF" w:rsidP="00C546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</w:tcPr>
          <w:p w14:paraId="00000011" w14:textId="77777777" w:rsidR="00C54654" w:rsidRDefault="00C54654" w:rsidP="00C546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2CDFCEBB" w14:textId="77777777" w:rsidTr="005F1CA5">
        <w:trPr>
          <w:trHeight w:val="397"/>
        </w:trPr>
        <w:tc>
          <w:tcPr>
            <w:tcW w:w="6867" w:type="dxa"/>
            <w:tcBorders>
              <w:bottom w:val="single" w:sz="4" w:space="0" w:color="000000"/>
            </w:tcBorders>
          </w:tcPr>
          <w:p w14:paraId="00000012" w14:textId="04645448" w:rsidR="00C54654" w:rsidRDefault="00C54654" w:rsidP="00C546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co-ordination of training and peer support programmes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00000013" w14:textId="77777777" w:rsidR="00C54654" w:rsidRDefault="00C54654" w:rsidP="00C546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</w:tcPr>
          <w:p w14:paraId="00000014" w14:textId="77777777" w:rsidR="00C54654" w:rsidRDefault="00C54654" w:rsidP="00C546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1BFC7578" w14:textId="77777777" w:rsidTr="005F1CA5">
        <w:trPr>
          <w:trHeight w:val="397"/>
        </w:trPr>
        <w:tc>
          <w:tcPr>
            <w:tcW w:w="6867" w:type="dxa"/>
            <w:tcBorders>
              <w:bottom w:val="single" w:sz="4" w:space="0" w:color="000000"/>
            </w:tcBorders>
          </w:tcPr>
          <w:p w14:paraId="47097D69" w14:textId="7E3C2A4F" w:rsidR="00C54654" w:rsidRDefault="00C54654" w:rsidP="00C54654">
            <w:pPr>
              <w:rPr>
                <w:rFonts w:ascii="Calibri" w:eastAsia="Calibri" w:hAnsi="Calibri" w:cs="Calibri"/>
              </w:rPr>
            </w:pPr>
            <w:r w:rsidRPr="009338BC">
              <w:rPr>
                <w:rFonts w:ascii="Calibri" w:eastAsia="Calibri" w:hAnsi="Calibri" w:cs="Calibri"/>
              </w:rPr>
              <w:t>Experience of supporting organisations to embed trauma-informed and/or restorative approaches into practice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521CFD1C" w14:textId="45EA2973" w:rsidR="00C54654" w:rsidRDefault="00981DBF" w:rsidP="00C546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</w:tcPr>
          <w:p w14:paraId="3D26FE74" w14:textId="1FA2AACD" w:rsidR="00C54654" w:rsidRDefault="00C54654" w:rsidP="00C546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13966D83" w14:textId="77777777" w:rsidTr="005F1CA5">
        <w:trPr>
          <w:trHeight w:val="397"/>
        </w:trPr>
        <w:tc>
          <w:tcPr>
            <w:tcW w:w="6867" w:type="dxa"/>
            <w:tcBorders>
              <w:bottom w:val="single" w:sz="4" w:space="0" w:color="000000"/>
            </w:tcBorders>
          </w:tcPr>
          <w:p w14:paraId="111F41C6" w14:textId="331D6C70" w:rsidR="00C54654" w:rsidRPr="009338BC" w:rsidRDefault="00C54654" w:rsidP="00C54654">
            <w:pPr>
              <w:rPr>
                <w:rFonts w:ascii="Calibri" w:eastAsia="Calibri" w:hAnsi="Calibri" w:cs="Calibri"/>
              </w:rPr>
            </w:pPr>
            <w:r w:rsidRPr="00A6377B">
              <w:rPr>
                <w:rFonts w:ascii="Calibri" w:eastAsia="Calibri" w:hAnsi="Calibri" w:cs="Calibri"/>
              </w:rPr>
              <w:t>Experience of developing or adapting training content, including digital or online learning approaches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772B1308" w14:textId="04405D57" w:rsidR="00C54654" w:rsidRDefault="00C54654" w:rsidP="00C546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</w:tcPr>
          <w:p w14:paraId="4A860C65" w14:textId="5605948F" w:rsidR="00C54654" w:rsidRDefault="00C54654" w:rsidP="00C546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210A9D6C" w14:textId="77777777" w:rsidTr="005F1CA5">
        <w:trPr>
          <w:trHeight w:val="369"/>
        </w:trPr>
        <w:tc>
          <w:tcPr>
            <w:tcW w:w="10193" w:type="dxa"/>
            <w:gridSpan w:val="3"/>
            <w:shd w:val="clear" w:color="auto" w:fill="D0CECE"/>
            <w:vAlign w:val="center"/>
          </w:tcPr>
          <w:p w14:paraId="00000015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 xml:space="preserve">Qualifications/training </w:t>
            </w:r>
          </w:p>
        </w:tc>
      </w:tr>
      <w:tr w:rsidR="00C54654" w14:paraId="2F4608A2" w14:textId="77777777" w:rsidTr="005F1CA5">
        <w:trPr>
          <w:trHeight w:val="397"/>
        </w:trPr>
        <w:tc>
          <w:tcPr>
            <w:tcW w:w="6867" w:type="dxa"/>
          </w:tcPr>
          <w:p w14:paraId="00000018" w14:textId="7A92DD4B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Relevant qualifications and/or experience in project management or workforce training</w:t>
            </w:r>
          </w:p>
        </w:tc>
        <w:tc>
          <w:tcPr>
            <w:tcW w:w="1564" w:type="dxa"/>
          </w:tcPr>
          <w:p w14:paraId="00000019" w14:textId="6F408373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</w:tcPr>
          <w:p w14:paraId="0000001A" w14:textId="000F0F4E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 Certificates</w:t>
            </w:r>
          </w:p>
        </w:tc>
      </w:tr>
      <w:tr w:rsidR="00C54654" w14:paraId="2CC604DF" w14:textId="77777777" w:rsidTr="005F1CA5">
        <w:trPr>
          <w:trHeight w:val="397"/>
        </w:trPr>
        <w:tc>
          <w:tcPr>
            <w:tcW w:w="6867" w:type="dxa"/>
          </w:tcPr>
          <w:p w14:paraId="0000001B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Engaging delivery of presentations to mixed audiences online and in perso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n</w:t>
            </w:r>
          </w:p>
        </w:tc>
        <w:tc>
          <w:tcPr>
            <w:tcW w:w="1564" w:type="dxa"/>
          </w:tcPr>
          <w:p w14:paraId="0000001C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</w:tcPr>
          <w:p w14:paraId="0000001D" w14:textId="18FFC0B3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 w:rsidRPr="004F6531"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43B5A691" w14:textId="77777777" w:rsidTr="005F1CA5">
        <w:trPr>
          <w:trHeight w:val="397"/>
        </w:trPr>
        <w:tc>
          <w:tcPr>
            <w:tcW w:w="6867" w:type="dxa"/>
          </w:tcPr>
          <w:p w14:paraId="0000001E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Training in ATR </w:t>
            </w:r>
          </w:p>
        </w:tc>
        <w:tc>
          <w:tcPr>
            <w:tcW w:w="1564" w:type="dxa"/>
          </w:tcPr>
          <w:p w14:paraId="0000001F" w14:textId="2690587D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</w:tcPr>
          <w:p w14:paraId="00000020" w14:textId="0A9F7580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 w:rsidRPr="004F6531"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2AC3F46D" w14:textId="77777777" w:rsidTr="005F1CA5">
        <w:trPr>
          <w:trHeight w:val="369"/>
        </w:trPr>
        <w:tc>
          <w:tcPr>
            <w:tcW w:w="10193" w:type="dxa"/>
            <w:gridSpan w:val="3"/>
            <w:shd w:val="clear" w:color="auto" w:fill="D0CECE"/>
            <w:vAlign w:val="center"/>
          </w:tcPr>
          <w:p w14:paraId="00000021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>Special knowledge/skills</w:t>
            </w:r>
          </w:p>
        </w:tc>
      </w:tr>
      <w:tr w:rsidR="00C54654" w14:paraId="3A84B4B7" w14:textId="77777777" w:rsidTr="005F1CA5">
        <w:trPr>
          <w:trHeight w:val="397"/>
        </w:trPr>
        <w:tc>
          <w:tcPr>
            <w:tcW w:w="6867" w:type="dxa"/>
          </w:tcPr>
          <w:p w14:paraId="00000024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collect and analyse data</w:t>
            </w:r>
          </w:p>
        </w:tc>
        <w:tc>
          <w:tcPr>
            <w:tcW w:w="1564" w:type="dxa"/>
          </w:tcPr>
          <w:p w14:paraId="00000025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</w:tcPr>
          <w:p w14:paraId="00000026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1015B663" w14:textId="77777777" w:rsidTr="005F1CA5">
        <w:trPr>
          <w:trHeight w:val="397"/>
        </w:trPr>
        <w:tc>
          <w:tcPr>
            <w:tcW w:w="6867" w:type="dxa"/>
          </w:tcPr>
          <w:p w14:paraId="00000027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produce project evaluations and reports</w:t>
            </w:r>
          </w:p>
        </w:tc>
        <w:tc>
          <w:tcPr>
            <w:tcW w:w="1564" w:type="dxa"/>
          </w:tcPr>
          <w:p w14:paraId="00000028" w14:textId="47BC0DCE" w:rsidR="00C54654" w:rsidRDefault="00981DBF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</w:tcPr>
          <w:p w14:paraId="00000029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2C02A8A4" w14:textId="77777777" w:rsidTr="005F1CA5">
        <w:trPr>
          <w:trHeight w:val="397"/>
        </w:trPr>
        <w:tc>
          <w:tcPr>
            <w:tcW w:w="6867" w:type="dxa"/>
          </w:tcPr>
          <w:p w14:paraId="0000002A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design and deliver training in a variety of formats</w:t>
            </w:r>
          </w:p>
        </w:tc>
        <w:tc>
          <w:tcPr>
            <w:tcW w:w="1564" w:type="dxa"/>
          </w:tcPr>
          <w:p w14:paraId="0000002B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</w:tcPr>
          <w:p w14:paraId="0000002C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058AFAB0" w14:textId="77777777" w:rsidTr="005F1CA5">
        <w:trPr>
          <w:trHeight w:val="397"/>
        </w:trPr>
        <w:tc>
          <w:tcPr>
            <w:tcW w:w="6867" w:type="dxa"/>
          </w:tcPr>
          <w:p w14:paraId="17EBA5B7" w14:textId="657B3959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 w:rsidRPr="00D81367">
              <w:rPr>
                <w:rFonts w:ascii="Calibri" w:eastAsia="Calibri" w:hAnsi="Calibri" w:cs="Calibri"/>
              </w:rPr>
              <w:t>Ability to develop and maintain effective partnerships across sectors</w:t>
            </w:r>
          </w:p>
        </w:tc>
        <w:tc>
          <w:tcPr>
            <w:tcW w:w="1564" w:type="dxa"/>
          </w:tcPr>
          <w:p w14:paraId="464123D7" w14:textId="50E97FA1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</w:tcPr>
          <w:p w14:paraId="4C08B816" w14:textId="6387DCCF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7D0C69A6" w14:textId="77777777" w:rsidTr="005F1CA5">
        <w:trPr>
          <w:trHeight w:val="397"/>
        </w:trPr>
        <w:tc>
          <w:tcPr>
            <w:tcW w:w="6867" w:type="dxa"/>
          </w:tcPr>
          <w:p w14:paraId="0000002D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monitoring and evaluation of learning programmes</w:t>
            </w:r>
          </w:p>
        </w:tc>
        <w:tc>
          <w:tcPr>
            <w:tcW w:w="1564" w:type="dxa"/>
          </w:tcPr>
          <w:p w14:paraId="0000002E" w14:textId="226B6AEC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</w:tcPr>
          <w:p w14:paraId="0000002F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6AE10E47" w14:textId="77777777" w:rsidTr="005F1CA5">
        <w:trPr>
          <w:trHeight w:val="397"/>
        </w:trPr>
        <w:tc>
          <w:tcPr>
            <w:tcW w:w="6867" w:type="dxa"/>
          </w:tcPr>
          <w:p w14:paraId="570DCAC1" w14:textId="50197FFB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 w:rsidRPr="00362A0E">
              <w:rPr>
                <w:rFonts w:ascii="Calibri" w:eastAsia="Calibri" w:hAnsi="Calibri" w:cs="Calibri"/>
              </w:rPr>
              <w:t>Experience of monitoring performance and reporting against targets or KPIs</w:t>
            </w:r>
          </w:p>
        </w:tc>
        <w:tc>
          <w:tcPr>
            <w:tcW w:w="1564" w:type="dxa"/>
          </w:tcPr>
          <w:p w14:paraId="47282A20" w14:textId="259A7D85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</w:tcPr>
          <w:p w14:paraId="6AE4E98F" w14:textId="32CE3008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07A34D6E" w14:textId="77777777" w:rsidTr="005F1CA5">
        <w:trPr>
          <w:trHeight w:val="397"/>
        </w:trPr>
        <w:tc>
          <w:tcPr>
            <w:tcW w:w="6867" w:type="dxa"/>
          </w:tcPr>
          <w:p w14:paraId="6479FFB2" w14:textId="21193799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 w:rsidRPr="00362A0E">
              <w:rPr>
                <w:rFonts w:ascii="Calibri" w:eastAsia="Calibri" w:hAnsi="Calibri" w:cs="Calibri"/>
              </w:rPr>
              <w:t>Ability to oversee data collection, analysis and reporting processes</w:t>
            </w:r>
          </w:p>
        </w:tc>
        <w:tc>
          <w:tcPr>
            <w:tcW w:w="1564" w:type="dxa"/>
          </w:tcPr>
          <w:p w14:paraId="37534C45" w14:textId="01893628" w:rsidR="00C54654" w:rsidRDefault="00981DBF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</w:tcPr>
          <w:p w14:paraId="11A1CF88" w14:textId="72BB78EB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1BFD443A" w14:textId="77777777" w:rsidTr="005F1CA5">
        <w:trPr>
          <w:trHeight w:val="397"/>
        </w:trPr>
        <w:tc>
          <w:tcPr>
            <w:tcW w:w="6867" w:type="dxa"/>
          </w:tcPr>
          <w:p w14:paraId="5731FDFF" w14:textId="29308C68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 w:rsidRPr="009C58CE">
              <w:rPr>
                <w:rFonts w:ascii="Calibri" w:eastAsia="Calibri" w:hAnsi="Calibri" w:cs="Calibri"/>
              </w:rPr>
              <w:t xml:space="preserve">Experience of coordinating programmes involving multiple stakeholders  </w:t>
            </w:r>
          </w:p>
        </w:tc>
        <w:tc>
          <w:tcPr>
            <w:tcW w:w="1564" w:type="dxa"/>
          </w:tcPr>
          <w:p w14:paraId="33EA15E0" w14:textId="77BC8490" w:rsidR="00C54654" w:rsidRDefault="00981DBF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</w:tcPr>
          <w:p w14:paraId="3655FDFB" w14:textId="2604E9E5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3E33FD37" w14:textId="77777777" w:rsidTr="005F1CA5">
        <w:trPr>
          <w:trHeight w:val="397"/>
        </w:trPr>
        <w:tc>
          <w:tcPr>
            <w:tcW w:w="6867" w:type="dxa"/>
          </w:tcPr>
          <w:p w14:paraId="6C1FE842" w14:textId="4557D6C1" w:rsidR="00C54654" w:rsidRPr="009C58CE" w:rsidRDefault="00C54654" w:rsidP="00D73139">
            <w:pPr>
              <w:tabs>
                <w:tab w:val="left" w:pos="-720"/>
                <w:tab w:val="left" w:pos="2860"/>
                <w:tab w:val="left" w:pos="5253"/>
              </w:tabs>
              <w:rPr>
                <w:rFonts w:ascii="Calibri" w:eastAsia="Calibri" w:hAnsi="Calibri" w:cs="Calibri"/>
              </w:rPr>
            </w:pPr>
            <w:r w:rsidRPr="00555287">
              <w:rPr>
                <w:rFonts w:ascii="Calibri" w:eastAsia="Calibri" w:hAnsi="Calibri" w:cs="Calibri"/>
              </w:rPr>
              <w:t>Ability to lead and support staff within a small team environment</w:t>
            </w:r>
          </w:p>
        </w:tc>
        <w:tc>
          <w:tcPr>
            <w:tcW w:w="1564" w:type="dxa"/>
          </w:tcPr>
          <w:p w14:paraId="1F1E291C" w14:textId="2865FE8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</w:tcPr>
          <w:p w14:paraId="631BD7D5" w14:textId="6BE259FB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01BCD06E" w14:textId="77777777" w:rsidTr="005F1CA5">
        <w:trPr>
          <w:trHeight w:val="397"/>
        </w:trPr>
        <w:tc>
          <w:tcPr>
            <w:tcW w:w="6867" w:type="dxa"/>
          </w:tcPr>
          <w:p w14:paraId="472DCCF0" w14:textId="1EF13612" w:rsidR="00C54654" w:rsidRPr="002E37A2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 w:rsidRPr="002E37A2">
              <w:rPr>
                <w:rFonts w:ascii="Calibri" w:eastAsia="Calibri" w:hAnsi="Calibri" w:cs="Calibri"/>
              </w:rPr>
              <w:t xml:space="preserve">Strong organisational skills and ability to manage competing priorities  </w:t>
            </w:r>
          </w:p>
          <w:p w14:paraId="2C5898E0" w14:textId="77777777" w:rsidR="00C54654" w:rsidRPr="009C58CE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564" w:type="dxa"/>
          </w:tcPr>
          <w:p w14:paraId="5DED96A0" w14:textId="65A2E353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</w:t>
            </w:r>
          </w:p>
        </w:tc>
        <w:tc>
          <w:tcPr>
            <w:tcW w:w="1762" w:type="dxa"/>
          </w:tcPr>
          <w:p w14:paraId="7EB85C60" w14:textId="34F7CBC8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1EB78FD5" w14:textId="77777777" w:rsidTr="005F1CA5">
        <w:trPr>
          <w:trHeight w:val="397"/>
        </w:trPr>
        <w:tc>
          <w:tcPr>
            <w:tcW w:w="6867" w:type="dxa"/>
          </w:tcPr>
          <w:p w14:paraId="6AD16880" w14:textId="5DC9B619" w:rsidR="00C54654" w:rsidRPr="002E37A2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 w:rsidRPr="00276ADD">
              <w:rPr>
                <w:rFonts w:ascii="Calibri" w:eastAsia="Calibri" w:hAnsi="Calibri" w:cs="Calibri"/>
              </w:rPr>
              <w:t>Understanding of trauma-informed and restorative practice principles and their application within organisations</w:t>
            </w:r>
          </w:p>
        </w:tc>
        <w:tc>
          <w:tcPr>
            <w:tcW w:w="1564" w:type="dxa"/>
          </w:tcPr>
          <w:p w14:paraId="7EA2E936" w14:textId="305AC76F" w:rsidR="00C54654" w:rsidRDefault="00981DBF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</w:tcPr>
          <w:p w14:paraId="4AD9C06A" w14:textId="655B8F57" w:rsidR="00C54654" w:rsidRDefault="00981DBF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1124DF59" w14:textId="77777777" w:rsidTr="005F1CA5">
        <w:trPr>
          <w:trHeight w:val="397"/>
        </w:trPr>
        <w:tc>
          <w:tcPr>
            <w:tcW w:w="6867" w:type="dxa"/>
          </w:tcPr>
          <w:p w14:paraId="0ACF89CC" w14:textId="317C8367" w:rsidR="00C54654" w:rsidRPr="002E37A2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 w:rsidRPr="00276ADD">
              <w:rPr>
                <w:rFonts w:ascii="Calibri" w:eastAsia="Calibri" w:hAnsi="Calibri" w:cs="Calibri"/>
              </w:rPr>
              <w:t>Ability to support organisational change, including influencing practice, culture and workforce development</w:t>
            </w:r>
          </w:p>
        </w:tc>
        <w:tc>
          <w:tcPr>
            <w:tcW w:w="1564" w:type="dxa"/>
          </w:tcPr>
          <w:p w14:paraId="56E5FDC5" w14:textId="1BD612B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</w:tcPr>
          <w:p w14:paraId="50456447" w14:textId="5C92E532" w:rsidR="00C54654" w:rsidRDefault="00981DBF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67BAD863" w14:textId="77777777" w:rsidTr="005F1CA5">
        <w:trPr>
          <w:trHeight w:val="397"/>
        </w:trPr>
        <w:tc>
          <w:tcPr>
            <w:tcW w:w="6867" w:type="dxa"/>
          </w:tcPr>
          <w:p w14:paraId="34DA1B8D" w14:textId="4CBB97F9" w:rsidR="00C54654" w:rsidRPr="00276ADD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 w:rsidRPr="00276ADD">
              <w:rPr>
                <w:rFonts w:ascii="Calibri" w:eastAsia="Calibri" w:hAnsi="Calibri" w:cs="Calibri"/>
              </w:rPr>
              <w:t>Experience of reviewing, developing or adapting training resources and materials</w:t>
            </w:r>
          </w:p>
        </w:tc>
        <w:tc>
          <w:tcPr>
            <w:tcW w:w="1564" w:type="dxa"/>
          </w:tcPr>
          <w:p w14:paraId="2E5FC80A" w14:textId="5C67A2AB" w:rsidR="00C54654" w:rsidRDefault="00981DBF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62" w:type="dxa"/>
          </w:tcPr>
          <w:p w14:paraId="2B89FCFA" w14:textId="28E9084D" w:rsidR="00C54654" w:rsidRDefault="00981DBF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603E0FD8" w14:textId="77777777" w:rsidTr="005F1CA5">
        <w:trPr>
          <w:trHeight w:val="369"/>
        </w:trPr>
        <w:tc>
          <w:tcPr>
            <w:tcW w:w="10193" w:type="dxa"/>
            <w:gridSpan w:val="3"/>
            <w:shd w:val="clear" w:color="auto" w:fill="D0CECE"/>
            <w:vAlign w:val="center"/>
          </w:tcPr>
          <w:p w14:paraId="00000030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 xml:space="preserve">Personal circumstances </w:t>
            </w:r>
          </w:p>
        </w:tc>
      </w:tr>
      <w:tr w:rsidR="00C54654" w14:paraId="47F2CC20" w14:textId="77777777" w:rsidTr="005F1CA5">
        <w:trPr>
          <w:trHeight w:val="397"/>
        </w:trPr>
        <w:tc>
          <w:tcPr>
            <w:tcW w:w="6867" w:type="dxa"/>
          </w:tcPr>
          <w:p w14:paraId="00000033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be flexible in your working hours</w:t>
            </w:r>
          </w:p>
        </w:tc>
        <w:tc>
          <w:tcPr>
            <w:tcW w:w="1564" w:type="dxa"/>
          </w:tcPr>
          <w:p w14:paraId="00000034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</w:tcPr>
          <w:p w14:paraId="00000035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488DCEBA" w14:textId="77777777" w:rsidTr="005F1CA5">
        <w:trPr>
          <w:trHeight w:val="369"/>
        </w:trPr>
        <w:tc>
          <w:tcPr>
            <w:tcW w:w="6867" w:type="dxa"/>
            <w:shd w:val="clear" w:color="auto" w:fill="D0CECE"/>
            <w:vAlign w:val="center"/>
          </w:tcPr>
          <w:p w14:paraId="00000036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</w:rPr>
              <w:t>Disposition, adjustment and attitude</w:t>
            </w:r>
          </w:p>
        </w:tc>
        <w:tc>
          <w:tcPr>
            <w:tcW w:w="1564" w:type="dxa"/>
            <w:shd w:val="clear" w:color="auto" w:fill="D0CECE"/>
            <w:vAlign w:val="center"/>
          </w:tcPr>
          <w:p w14:paraId="00000037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  <w:color w:val="FFFFFF"/>
              </w:rPr>
            </w:pPr>
          </w:p>
        </w:tc>
        <w:tc>
          <w:tcPr>
            <w:tcW w:w="1762" w:type="dxa"/>
            <w:shd w:val="clear" w:color="auto" w:fill="D0CECE"/>
            <w:vAlign w:val="center"/>
          </w:tcPr>
          <w:p w14:paraId="00000038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  <w:color w:val="FFFFFF"/>
              </w:rPr>
            </w:pPr>
          </w:p>
        </w:tc>
      </w:tr>
      <w:tr w:rsidR="00C54654" w14:paraId="03408D04" w14:textId="77777777" w:rsidTr="005F1CA5">
        <w:trPr>
          <w:trHeight w:val="397"/>
        </w:trPr>
        <w:tc>
          <w:tcPr>
            <w:tcW w:w="6867" w:type="dxa"/>
          </w:tcPr>
          <w:p w14:paraId="00000039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prioritise own workload and manage time effectively</w:t>
            </w:r>
          </w:p>
        </w:tc>
        <w:tc>
          <w:tcPr>
            <w:tcW w:w="1564" w:type="dxa"/>
          </w:tcPr>
          <w:p w14:paraId="0000003A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</w:tcPr>
          <w:p w14:paraId="0000003B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  <w:tr w:rsidR="00C54654" w14:paraId="5E6E84F4" w14:textId="77777777" w:rsidTr="005F1CA5">
        <w:trPr>
          <w:trHeight w:val="397"/>
        </w:trPr>
        <w:tc>
          <w:tcPr>
            <w:tcW w:w="6867" w:type="dxa"/>
          </w:tcPr>
          <w:p w14:paraId="0000003C" w14:textId="77777777" w:rsidR="00C54654" w:rsidRDefault="00C54654" w:rsidP="00C54654">
            <w:pPr>
              <w:tabs>
                <w:tab w:val="left" w:pos="-7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multi-task and work well under pressure</w:t>
            </w:r>
          </w:p>
        </w:tc>
        <w:tc>
          <w:tcPr>
            <w:tcW w:w="1564" w:type="dxa"/>
          </w:tcPr>
          <w:p w14:paraId="0000003D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762" w:type="dxa"/>
          </w:tcPr>
          <w:p w14:paraId="0000003E" w14:textId="77777777" w:rsidR="00C54654" w:rsidRDefault="00C54654" w:rsidP="00C54654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AF/I</w:t>
            </w:r>
          </w:p>
        </w:tc>
      </w:tr>
    </w:tbl>
    <w:p w14:paraId="0000003F" w14:textId="77777777" w:rsidR="00F00389" w:rsidRDefault="00F00389">
      <w:pPr>
        <w:rPr>
          <w:rFonts w:ascii="Calibri" w:eastAsia="Calibri" w:hAnsi="Calibri" w:cs="Calibri"/>
        </w:rPr>
      </w:pPr>
    </w:p>
    <w:p w14:paraId="00000040" w14:textId="77777777" w:rsidR="00F00389" w:rsidRDefault="00EB6685">
      <w:pPr>
        <w:tabs>
          <w:tab w:val="left" w:pos="205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bookmarkEnd w:id="1"/>
    </w:p>
    <w:sectPr w:rsidR="00F00389">
      <w:footerReference w:type="default" r:id="rId7"/>
      <w:footerReference w:type="first" r:id="rId8"/>
      <w:pgSz w:w="11906" w:h="16838"/>
      <w:pgMar w:top="851" w:right="851" w:bottom="851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845C" w14:textId="77777777" w:rsidR="0007498A" w:rsidRDefault="0007498A">
      <w:r>
        <w:separator/>
      </w:r>
    </w:p>
  </w:endnote>
  <w:endnote w:type="continuationSeparator" w:id="0">
    <w:p w14:paraId="40C21140" w14:textId="77777777" w:rsidR="0007498A" w:rsidRDefault="0007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F00389" w:rsidRDefault="00EB66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Date</w:t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BF6C" w14:textId="4F122741" w:rsidR="00F9549E" w:rsidRDefault="00981DBF">
    <w:pPr>
      <w:pStyle w:val="Footer"/>
    </w:pPr>
    <w:r>
      <w:t>April</w:t>
    </w:r>
    <w:r>
      <w:t xml:space="preserve"> </w:t>
    </w:r>
    <w:r w:rsidR="00F9549E">
      <w:t>202</w:t>
    </w:r>
    <w:r>
      <w:t>6</w:t>
    </w:r>
  </w:p>
  <w:p w14:paraId="00000041" w14:textId="7E9CECA7" w:rsidR="00F00389" w:rsidRDefault="00F003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C4B5" w14:textId="77777777" w:rsidR="0007498A" w:rsidRDefault="0007498A">
      <w:r>
        <w:separator/>
      </w:r>
    </w:p>
  </w:footnote>
  <w:footnote w:type="continuationSeparator" w:id="0">
    <w:p w14:paraId="42EC3023" w14:textId="77777777" w:rsidR="0007498A" w:rsidRDefault="0007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89"/>
    <w:rsid w:val="0007498A"/>
    <w:rsid w:val="000D1801"/>
    <w:rsid w:val="00102E80"/>
    <w:rsid w:val="00210A87"/>
    <w:rsid w:val="00276ADD"/>
    <w:rsid w:val="002E37A2"/>
    <w:rsid w:val="00362A0E"/>
    <w:rsid w:val="003913DD"/>
    <w:rsid w:val="003915A4"/>
    <w:rsid w:val="003A638F"/>
    <w:rsid w:val="003B738E"/>
    <w:rsid w:val="00495BED"/>
    <w:rsid w:val="00517CB0"/>
    <w:rsid w:val="00555287"/>
    <w:rsid w:val="005F1CA5"/>
    <w:rsid w:val="00631013"/>
    <w:rsid w:val="00666318"/>
    <w:rsid w:val="006F2A55"/>
    <w:rsid w:val="007C67BC"/>
    <w:rsid w:val="008A05A1"/>
    <w:rsid w:val="008B6AC8"/>
    <w:rsid w:val="00904859"/>
    <w:rsid w:val="009338BC"/>
    <w:rsid w:val="00981DBF"/>
    <w:rsid w:val="009C58CE"/>
    <w:rsid w:val="00A6377B"/>
    <w:rsid w:val="00AC21E4"/>
    <w:rsid w:val="00B500D8"/>
    <w:rsid w:val="00B9160F"/>
    <w:rsid w:val="00C54654"/>
    <w:rsid w:val="00D73139"/>
    <w:rsid w:val="00D81367"/>
    <w:rsid w:val="00DC6DA7"/>
    <w:rsid w:val="00E46017"/>
    <w:rsid w:val="00E72AD7"/>
    <w:rsid w:val="00EB6685"/>
    <w:rsid w:val="00F00389"/>
    <w:rsid w:val="00F9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18BC4"/>
  <w15:docId w15:val="{C6F08C3F-31E2-4874-8998-300E72DD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yi-Heb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4573"/>
    <w:pPr>
      <w:tabs>
        <w:tab w:val="center" w:pos="6979"/>
      </w:tabs>
      <w:suppressAutoHyphens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B74573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semiHidden/>
    <w:rsid w:val="00B745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745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745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57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1A27"/>
    <w:rPr>
      <w:color w:val="33309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27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34EE3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4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C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C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EB6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etter Start Bradford Pale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4F"/>
      </a:accent1>
      <a:accent2>
        <a:srgbClr val="333092"/>
      </a:accent2>
      <a:accent3>
        <a:srgbClr val="E91D75"/>
      </a:accent3>
      <a:accent4>
        <a:srgbClr val="42B4E3"/>
      </a:accent4>
      <a:accent5>
        <a:srgbClr val="5B9BD5"/>
      </a:accent5>
      <a:accent6>
        <a:srgbClr val="5BBA46"/>
      </a:accent6>
      <a:hlink>
        <a:srgbClr val="333092"/>
      </a:hlink>
      <a:folHlink>
        <a:srgbClr val="E91D7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4B6YDX5I+wo3PQayDYb70kbsQ==">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2169</Characters>
  <Application>Microsoft Office Word</Application>
  <DocSecurity>0</DocSecurity>
  <Lines>127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Howell</dc:creator>
  <cp:lastModifiedBy>Carlton Smith</cp:lastModifiedBy>
  <cp:revision>3</cp:revision>
  <dcterms:created xsi:type="dcterms:W3CDTF">2026-04-07T11:43:00Z</dcterms:created>
  <dcterms:modified xsi:type="dcterms:W3CDTF">2026-04-07T11:44:00Z</dcterms:modified>
</cp:coreProperties>
</file>