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9B0D" w14:textId="77777777" w:rsidR="00450E8B" w:rsidRPr="00DF1C7E" w:rsidRDefault="00DF1C7E" w:rsidP="00450E8B">
      <w:pPr>
        <w:spacing w:after="0" w:line="240" w:lineRule="auto"/>
        <w:jc w:val="center"/>
        <w:rPr>
          <w:rFonts w:eastAsia="Times New Roman" w:cs="Arial"/>
          <w:b/>
          <w:sz w:val="32"/>
          <w:szCs w:val="24"/>
        </w:rPr>
      </w:pPr>
      <w:r w:rsidRPr="00DF1C7E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815DA5D" wp14:editId="596705BD">
            <wp:simplePos x="0" y="0"/>
            <wp:positionH relativeFrom="column">
              <wp:posOffset>1635125</wp:posOffset>
            </wp:positionH>
            <wp:positionV relativeFrom="paragraph">
              <wp:posOffset>-220980</wp:posOffset>
            </wp:positionV>
            <wp:extent cx="24003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429" y="21234"/>
                <wp:lineTo x="21429" y="0"/>
                <wp:lineTo x="0" y="0"/>
              </wp:wrapPolygon>
            </wp:wrapTight>
            <wp:docPr id="2" name="Picture 2" descr="BFD_TRIDEN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FD_TRIDENT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7EED5" w14:textId="77777777" w:rsidR="00DF1C7E" w:rsidRDefault="00DF1C7E" w:rsidP="00450E8B">
      <w:pPr>
        <w:spacing w:after="0" w:line="240" w:lineRule="auto"/>
        <w:jc w:val="center"/>
        <w:rPr>
          <w:rFonts w:eastAsia="Times New Roman" w:cs="Arial"/>
          <w:b/>
          <w:sz w:val="32"/>
          <w:szCs w:val="24"/>
        </w:rPr>
      </w:pPr>
    </w:p>
    <w:p w14:paraId="01722232" w14:textId="77777777" w:rsidR="00DF1C7E" w:rsidRDefault="00DF1C7E" w:rsidP="00450E8B">
      <w:pPr>
        <w:spacing w:after="0" w:line="240" w:lineRule="auto"/>
        <w:jc w:val="center"/>
        <w:rPr>
          <w:rFonts w:eastAsia="Times New Roman" w:cs="Arial"/>
          <w:b/>
          <w:sz w:val="32"/>
          <w:szCs w:val="24"/>
        </w:rPr>
      </w:pPr>
    </w:p>
    <w:p w14:paraId="12969037" w14:textId="77777777" w:rsidR="00450E8B" w:rsidRPr="00DF1C7E" w:rsidRDefault="00450E8B" w:rsidP="00450E8B">
      <w:pPr>
        <w:spacing w:after="0" w:line="240" w:lineRule="auto"/>
        <w:jc w:val="center"/>
        <w:rPr>
          <w:rFonts w:eastAsia="Times New Roman" w:cs="Arial"/>
          <w:b/>
          <w:sz w:val="32"/>
          <w:szCs w:val="24"/>
        </w:rPr>
      </w:pPr>
      <w:r w:rsidRPr="00DF1C7E">
        <w:rPr>
          <w:rFonts w:eastAsia="Times New Roman" w:cs="Arial"/>
          <w:b/>
          <w:sz w:val="32"/>
          <w:szCs w:val="24"/>
        </w:rPr>
        <w:t>J</w:t>
      </w:r>
      <w:r w:rsidR="00DF1C7E">
        <w:rPr>
          <w:rFonts w:eastAsia="Times New Roman" w:cs="Arial"/>
          <w:b/>
          <w:sz w:val="32"/>
          <w:szCs w:val="24"/>
        </w:rPr>
        <w:t>O</w:t>
      </w:r>
      <w:r w:rsidRPr="00DF1C7E">
        <w:rPr>
          <w:rFonts w:eastAsia="Times New Roman" w:cs="Arial"/>
          <w:b/>
          <w:sz w:val="32"/>
          <w:szCs w:val="24"/>
        </w:rPr>
        <w:t>B DESCRIPTION</w:t>
      </w:r>
    </w:p>
    <w:p w14:paraId="35273C5D" w14:textId="77777777" w:rsidR="00450E8B" w:rsidRPr="00DF1C7E" w:rsidRDefault="00450E8B" w:rsidP="00450E8B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3D438B79" w14:textId="77777777" w:rsidR="00450E8B" w:rsidRPr="00DF1C7E" w:rsidRDefault="00450E8B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634A6E52" w14:textId="109381A8" w:rsidR="00450E8B" w:rsidRPr="00DF1C7E" w:rsidRDefault="00DF1C7E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DF1C7E">
        <w:rPr>
          <w:rFonts w:eastAsia="Times New Roman" w:cs="Arial"/>
          <w:b/>
          <w:sz w:val="24"/>
          <w:szCs w:val="24"/>
        </w:rPr>
        <w:t>JOB</w:t>
      </w:r>
      <w:r w:rsidR="00450E8B" w:rsidRPr="00DF1C7E">
        <w:rPr>
          <w:rFonts w:eastAsia="Times New Roman" w:cs="Arial"/>
          <w:b/>
          <w:sz w:val="24"/>
          <w:szCs w:val="24"/>
        </w:rPr>
        <w:t xml:space="preserve"> TITLE:</w:t>
      </w:r>
      <w:r w:rsidR="00450E8B" w:rsidRPr="00DF1C7E">
        <w:rPr>
          <w:rFonts w:eastAsia="Times New Roman" w:cs="Arial"/>
          <w:b/>
          <w:sz w:val="24"/>
          <w:szCs w:val="24"/>
        </w:rPr>
        <w:tab/>
      </w:r>
      <w:r w:rsidRPr="00DF1C7E">
        <w:rPr>
          <w:rFonts w:eastAsia="Times New Roman" w:cs="Arial"/>
          <w:b/>
          <w:sz w:val="24"/>
          <w:szCs w:val="24"/>
        </w:rPr>
        <w:tab/>
      </w:r>
      <w:r w:rsidR="00450E8B" w:rsidRPr="00DF1C7E">
        <w:rPr>
          <w:rFonts w:eastAsia="Times New Roman" w:cs="Arial"/>
          <w:b/>
          <w:sz w:val="24"/>
        </w:rPr>
        <w:tab/>
      </w:r>
      <w:r w:rsidR="00A66B15">
        <w:rPr>
          <w:rFonts w:eastAsia="Times New Roman" w:cs="Arial"/>
          <w:b/>
          <w:sz w:val="24"/>
        </w:rPr>
        <w:t>Receptionist</w:t>
      </w:r>
    </w:p>
    <w:p w14:paraId="39771B5A" w14:textId="77777777" w:rsidR="00DF1C7E" w:rsidRPr="00DF1C7E" w:rsidRDefault="00DF1C7E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29612430" w14:textId="22268157" w:rsidR="00DF1C7E" w:rsidRPr="00DF1C7E" w:rsidRDefault="00DF1C7E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DF1C7E">
        <w:rPr>
          <w:rFonts w:eastAsia="Times New Roman" w:cs="Arial"/>
          <w:b/>
          <w:sz w:val="24"/>
          <w:szCs w:val="24"/>
        </w:rPr>
        <w:t>RESPONSIBLE TO:</w:t>
      </w:r>
      <w:r w:rsidRPr="00DF1C7E">
        <w:rPr>
          <w:rFonts w:eastAsia="Times New Roman" w:cs="Arial"/>
          <w:b/>
          <w:sz w:val="24"/>
          <w:szCs w:val="24"/>
        </w:rPr>
        <w:tab/>
      </w:r>
      <w:r w:rsidR="008B20B4">
        <w:rPr>
          <w:rFonts w:eastAsia="Times New Roman" w:cs="Arial"/>
          <w:b/>
          <w:sz w:val="24"/>
          <w:szCs w:val="24"/>
        </w:rPr>
        <w:tab/>
      </w:r>
      <w:r w:rsidR="00A66B15">
        <w:rPr>
          <w:rFonts w:eastAsia="Times New Roman" w:cs="Arial"/>
          <w:b/>
          <w:sz w:val="24"/>
          <w:szCs w:val="24"/>
        </w:rPr>
        <w:t xml:space="preserve">Facilities </w:t>
      </w:r>
      <w:r w:rsidR="00A22436">
        <w:rPr>
          <w:rFonts w:eastAsia="Times New Roman" w:cs="Arial"/>
          <w:b/>
          <w:sz w:val="24"/>
          <w:szCs w:val="24"/>
        </w:rPr>
        <w:t>Officer and Facilities Manager</w:t>
      </w:r>
    </w:p>
    <w:p w14:paraId="0EB60CC6" w14:textId="77777777" w:rsidR="00DF1C7E" w:rsidRPr="00DF1C7E" w:rsidRDefault="00DF1C7E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7914B868" w14:textId="74A0B2A3" w:rsidR="00DF1C7E" w:rsidRPr="00DF1C7E" w:rsidRDefault="00A22436" w:rsidP="00A22436">
      <w:pPr>
        <w:spacing w:after="0" w:line="240" w:lineRule="auto"/>
        <w:ind w:left="2880" w:hanging="288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val="en-US"/>
        </w:rPr>
        <w:t>WORK SITES</w:t>
      </w:r>
      <w:r w:rsidR="00DF1C7E" w:rsidRPr="00DF1C7E">
        <w:rPr>
          <w:rFonts w:eastAsia="Times New Roman" w:cs="Arial"/>
          <w:b/>
          <w:bCs/>
          <w:sz w:val="24"/>
          <w:szCs w:val="24"/>
          <w:lang w:val="en-US"/>
        </w:rPr>
        <w:t xml:space="preserve">: </w:t>
      </w:r>
      <w:r w:rsidR="00DF1C7E" w:rsidRPr="00DF1C7E">
        <w:rPr>
          <w:rFonts w:eastAsia="Times New Roman" w:cs="Arial"/>
          <w:b/>
          <w:bCs/>
          <w:sz w:val="24"/>
          <w:szCs w:val="24"/>
          <w:lang w:val="en-US"/>
        </w:rPr>
        <w:tab/>
      </w:r>
      <w:r w:rsidR="00A66B15">
        <w:rPr>
          <w:rFonts w:eastAsia="Times New Roman" w:cs="Arial"/>
          <w:b/>
          <w:bCs/>
          <w:sz w:val="24"/>
          <w:szCs w:val="24"/>
          <w:lang w:val="en-US"/>
        </w:rPr>
        <w:t>Park Lane</w:t>
      </w:r>
      <w:r>
        <w:rPr>
          <w:rFonts w:eastAsia="Times New Roman" w:cs="Arial"/>
          <w:b/>
          <w:bCs/>
          <w:sz w:val="24"/>
          <w:szCs w:val="24"/>
          <w:lang w:val="en-US"/>
        </w:rPr>
        <w:t xml:space="preserve"> Centre</w:t>
      </w:r>
      <w:r w:rsidR="00A66B15">
        <w:rPr>
          <w:rFonts w:eastAsia="Times New Roman" w:cs="Arial"/>
          <w:b/>
          <w:bCs/>
          <w:sz w:val="24"/>
          <w:szCs w:val="24"/>
          <w:lang w:val="en-US"/>
        </w:rPr>
        <w:t xml:space="preserve">, Mayfield </w:t>
      </w:r>
      <w:r>
        <w:rPr>
          <w:rFonts w:eastAsia="Times New Roman" w:cs="Arial"/>
          <w:b/>
          <w:bCs/>
          <w:sz w:val="24"/>
          <w:szCs w:val="24"/>
          <w:lang w:val="en-US"/>
        </w:rPr>
        <w:t xml:space="preserve">Centre, </w:t>
      </w:r>
      <w:r w:rsidR="00A66B15">
        <w:rPr>
          <w:rFonts w:eastAsia="Times New Roman" w:cs="Arial"/>
          <w:b/>
          <w:bCs/>
          <w:sz w:val="24"/>
          <w:szCs w:val="24"/>
          <w:lang w:val="en-US"/>
        </w:rPr>
        <w:t>Parkside Centre</w:t>
      </w:r>
      <w:r>
        <w:rPr>
          <w:rFonts w:eastAsia="Times New Roman" w:cs="Arial"/>
          <w:b/>
          <w:bCs/>
          <w:sz w:val="24"/>
          <w:szCs w:val="24"/>
          <w:lang w:val="en-US"/>
        </w:rPr>
        <w:t xml:space="preserve"> and our other sites.</w:t>
      </w:r>
    </w:p>
    <w:p w14:paraId="2AF35BA1" w14:textId="77777777" w:rsidR="00DF1C7E" w:rsidRPr="00DF1C7E" w:rsidRDefault="00DF1C7E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38CF5C43" w14:textId="52BAA70A" w:rsidR="00DF1C7E" w:rsidRPr="00F01432" w:rsidRDefault="00DF1C7E" w:rsidP="006B52C1">
      <w:pPr>
        <w:rPr>
          <w:rFonts w:eastAsia="Times New Roman" w:cs="Arial"/>
          <w:sz w:val="24"/>
          <w:szCs w:val="24"/>
          <w:lang w:val="en-US"/>
        </w:rPr>
      </w:pPr>
      <w:r w:rsidRPr="00DF1C7E">
        <w:rPr>
          <w:rFonts w:eastAsia="Times New Roman" w:cs="Arial"/>
          <w:b/>
          <w:sz w:val="24"/>
          <w:szCs w:val="24"/>
        </w:rPr>
        <w:t>HOURS OF WORK:</w:t>
      </w:r>
      <w:r w:rsidRPr="00DF1C7E">
        <w:rPr>
          <w:rFonts w:eastAsia="Times New Roman" w:cs="Arial"/>
          <w:b/>
          <w:sz w:val="24"/>
          <w:szCs w:val="24"/>
        </w:rPr>
        <w:tab/>
      </w:r>
      <w:r w:rsidRPr="00DF1C7E">
        <w:rPr>
          <w:rFonts w:eastAsia="Times New Roman" w:cs="Arial"/>
          <w:b/>
          <w:sz w:val="24"/>
          <w:szCs w:val="24"/>
        </w:rPr>
        <w:tab/>
      </w:r>
      <w:r w:rsidR="007064E4">
        <w:rPr>
          <w:rFonts w:eastAsia="Times New Roman" w:cs="Arial"/>
          <w:b/>
          <w:sz w:val="24"/>
          <w:szCs w:val="24"/>
        </w:rPr>
        <w:t>1</w:t>
      </w:r>
      <w:r w:rsidR="00F01432">
        <w:rPr>
          <w:rFonts w:eastAsia="Times New Roman" w:cs="Arial"/>
          <w:b/>
          <w:sz w:val="24"/>
          <w:szCs w:val="24"/>
        </w:rPr>
        <w:t>0.5</w:t>
      </w:r>
      <w:r w:rsidR="009D4E41">
        <w:rPr>
          <w:rFonts w:eastAsia="Times New Roman" w:cs="Arial"/>
          <w:b/>
          <w:sz w:val="24"/>
          <w:szCs w:val="24"/>
        </w:rPr>
        <w:t xml:space="preserve"> hours </w:t>
      </w:r>
      <w:r w:rsidR="000C77D7">
        <w:rPr>
          <w:rFonts w:eastAsia="Times New Roman" w:cs="Arial"/>
          <w:b/>
          <w:sz w:val="24"/>
          <w:szCs w:val="24"/>
        </w:rPr>
        <w:t>per</w:t>
      </w:r>
      <w:r w:rsidR="009D4E41">
        <w:rPr>
          <w:rFonts w:eastAsia="Times New Roman" w:cs="Arial"/>
          <w:b/>
          <w:sz w:val="24"/>
          <w:szCs w:val="24"/>
        </w:rPr>
        <w:t xml:space="preserve"> week</w:t>
      </w:r>
      <w:r w:rsidR="006B52C1">
        <w:rPr>
          <w:rFonts w:eastAsia="Times New Roman" w:cs="Arial"/>
          <w:b/>
          <w:sz w:val="24"/>
          <w:szCs w:val="24"/>
        </w:rPr>
        <w:t xml:space="preserve"> </w:t>
      </w:r>
      <w:r w:rsidR="006B52C1" w:rsidRPr="00787F87">
        <w:rPr>
          <w:rFonts w:ascii="Arial" w:hAnsi="Arial"/>
          <w:bCs/>
          <w:sz w:val="28"/>
          <w:szCs w:val="28"/>
        </w:rPr>
        <w:t>(</w:t>
      </w:r>
      <w:r w:rsidR="007064E4" w:rsidRPr="00F01432">
        <w:rPr>
          <w:rFonts w:eastAsia="Times New Roman" w:cs="Arial"/>
          <w:sz w:val="24"/>
          <w:szCs w:val="24"/>
          <w:lang w:val="en-US"/>
        </w:rPr>
        <w:t>1</w:t>
      </w:r>
      <w:r w:rsidR="00F01432" w:rsidRPr="00F01432">
        <w:rPr>
          <w:rFonts w:eastAsia="Times New Roman" w:cs="Arial"/>
          <w:sz w:val="24"/>
          <w:szCs w:val="24"/>
          <w:lang w:val="en-US"/>
        </w:rPr>
        <w:t>0.5</w:t>
      </w:r>
      <w:r w:rsidR="006B52C1" w:rsidRPr="00F01432">
        <w:rPr>
          <w:rFonts w:eastAsia="Times New Roman" w:cs="Arial"/>
          <w:sz w:val="24"/>
          <w:szCs w:val="24"/>
          <w:lang w:val="en-US"/>
        </w:rPr>
        <w:t xml:space="preserve"> hours over 7 days/7am to 11pm, shift patterns in operation and commitment to overtime work when available)</w:t>
      </w:r>
    </w:p>
    <w:p w14:paraId="061353A1" w14:textId="0372D490" w:rsidR="00450E8B" w:rsidRPr="00DF1C7E" w:rsidRDefault="00DF1C7E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DF1C7E">
        <w:rPr>
          <w:rFonts w:eastAsia="Times New Roman" w:cs="Arial"/>
          <w:b/>
          <w:sz w:val="24"/>
          <w:szCs w:val="24"/>
        </w:rPr>
        <w:t xml:space="preserve">STARTING </w:t>
      </w:r>
      <w:r w:rsidR="00450E8B" w:rsidRPr="00DF1C7E">
        <w:rPr>
          <w:rFonts w:eastAsia="Times New Roman" w:cs="Arial"/>
          <w:b/>
          <w:sz w:val="24"/>
          <w:szCs w:val="24"/>
        </w:rPr>
        <w:t>SALARY:</w:t>
      </w:r>
      <w:r w:rsidR="00450E8B" w:rsidRPr="00DF1C7E">
        <w:rPr>
          <w:rFonts w:eastAsia="Times New Roman" w:cs="Arial"/>
          <w:b/>
          <w:sz w:val="24"/>
          <w:szCs w:val="24"/>
        </w:rPr>
        <w:tab/>
      </w:r>
      <w:r w:rsidR="00450E8B" w:rsidRPr="00DF1C7E">
        <w:rPr>
          <w:rFonts w:eastAsia="Times New Roman" w:cs="Arial"/>
          <w:b/>
          <w:sz w:val="24"/>
          <w:szCs w:val="24"/>
        </w:rPr>
        <w:tab/>
      </w:r>
      <w:r w:rsidR="008B20B4">
        <w:rPr>
          <w:rFonts w:eastAsia="Times New Roman" w:cs="Arial"/>
          <w:b/>
          <w:sz w:val="24"/>
          <w:szCs w:val="24"/>
        </w:rPr>
        <w:t>£</w:t>
      </w:r>
      <w:r w:rsidR="007064E4">
        <w:rPr>
          <w:rFonts w:eastAsia="Times New Roman" w:cs="Arial"/>
          <w:b/>
          <w:sz w:val="24"/>
          <w:szCs w:val="24"/>
        </w:rPr>
        <w:t>1</w:t>
      </w:r>
      <w:r w:rsidR="00F01432">
        <w:rPr>
          <w:rFonts w:eastAsia="Times New Roman" w:cs="Arial"/>
          <w:b/>
          <w:sz w:val="24"/>
          <w:szCs w:val="24"/>
        </w:rPr>
        <w:t>3.45</w:t>
      </w:r>
      <w:r w:rsidR="009D4E41">
        <w:rPr>
          <w:rFonts w:eastAsia="Times New Roman" w:cs="Arial"/>
          <w:b/>
          <w:sz w:val="24"/>
          <w:szCs w:val="24"/>
        </w:rPr>
        <w:t xml:space="preserve"> an hour (UK Living Wage)</w:t>
      </w:r>
      <w:r w:rsidR="00F01432">
        <w:rPr>
          <w:rFonts w:eastAsia="Times New Roman" w:cs="Arial"/>
          <w:b/>
          <w:sz w:val="24"/>
          <w:szCs w:val="24"/>
        </w:rPr>
        <w:t xml:space="preserve"> + 6.6% employer matched pension contribution</w:t>
      </w:r>
      <w:r w:rsidR="00450E8B" w:rsidRPr="00DF1C7E">
        <w:rPr>
          <w:rFonts w:eastAsia="Times New Roman" w:cs="Arial"/>
          <w:b/>
          <w:sz w:val="24"/>
          <w:szCs w:val="24"/>
        </w:rPr>
        <w:tab/>
      </w:r>
      <w:r w:rsidR="00590ED8">
        <w:rPr>
          <w:rFonts w:eastAsia="Times New Roman" w:cs="Arial"/>
          <w:b/>
          <w:sz w:val="24"/>
          <w:szCs w:val="24"/>
        </w:rPr>
        <w:t xml:space="preserve">            </w:t>
      </w:r>
    </w:p>
    <w:p w14:paraId="2E7C006F" w14:textId="77777777" w:rsidR="00450E8B" w:rsidRPr="00DF1C7E" w:rsidRDefault="00450E8B" w:rsidP="00450E8B">
      <w:pPr>
        <w:spacing w:after="0" w:line="240" w:lineRule="auto"/>
        <w:rPr>
          <w:rFonts w:eastAsia="Times New Roman" w:cs="Arial"/>
          <w:noProof/>
          <w:sz w:val="24"/>
          <w:szCs w:val="24"/>
        </w:rPr>
      </w:pPr>
    </w:p>
    <w:p w14:paraId="66297DF6" w14:textId="77777777" w:rsidR="00450E8B" w:rsidRPr="00DF1C7E" w:rsidRDefault="00DF1C7E" w:rsidP="00AF6503">
      <w:pPr>
        <w:spacing w:after="0" w:line="240" w:lineRule="auto"/>
        <w:ind w:left="2880" w:hanging="2880"/>
        <w:rPr>
          <w:rFonts w:eastAsia="Times New Roman" w:cs="Arial"/>
          <w:b/>
          <w:sz w:val="24"/>
          <w:szCs w:val="24"/>
          <w:lang w:val="en-US"/>
        </w:rPr>
      </w:pPr>
      <w:r w:rsidRPr="00DF1C7E">
        <w:rPr>
          <w:rFonts w:eastAsia="Times New Roman" w:cs="Arial"/>
          <w:b/>
          <w:sz w:val="24"/>
          <w:szCs w:val="24"/>
          <w:lang w:val="en-US"/>
        </w:rPr>
        <w:t>HOLIDAY ENTITLEMENT:</w:t>
      </w:r>
      <w:r w:rsidRPr="00DF1C7E">
        <w:rPr>
          <w:rFonts w:eastAsia="Times New Roman" w:cs="Arial"/>
          <w:b/>
          <w:sz w:val="24"/>
          <w:szCs w:val="24"/>
          <w:lang w:val="en-US"/>
        </w:rPr>
        <w:tab/>
      </w:r>
      <w:r w:rsidR="00395270" w:rsidRPr="00A272BC">
        <w:rPr>
          <w:rFonts w:ascii="Calibri" w:eastAsia="Times New Roman" w:hAnsi="Calibri" w:cs="Arial"/>
          <w:b/>
          <w:sz w:val="24"/>
          <w:szCs w:val="24"/>
          <w:lang w:val="en-US"/>
        </w:rPr>
        <w:t>25 days per year plus bank holidays and a floating day at Christmas/New Year</w:t>
      </w:r>
      <w:r w:rsidR="009D4E41"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 (pro rata)</w:t>
      </w:r>
    </w:p>
    <w:p w14:paraId="60D225D3" w14:textId="77777777" w:rsidR="00450E8B" w:rsidRPr="00DF1C7E" w:rsidRDefault="00450E8B" w:rsidP="00450E8B">
      <w:pPr>
        <w:spacing w:after="0" w:line="240" w:lineRule="auto"/>
        <w:rPr>
          <w:rFonts w:eastAsia="Times New Roman" w:cs="Arial"/>
          <w:b/>
          <w:bCs/>
          <w:sz w:val="24"/>
          <w:szCs w:val="24"/>
          <w:lang w:val="en-US"/>
        </w:rPr>
      </w:pPr>
    </w:p>
    <w:p w14:paraId="7901F939" w14:textId="77777777" w:rsidR="00590ED8" w:rsidRPr="00590ED8" w:rsidRDefault="00590ED8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5BC2FD49" w14:textId="77777777" w:rsidR="00450E8B" w:rsidRPr="00DF1C7E" w:rsidRDefault="00450E8B" w:rsidP="00450E8B">
      <w:pPr>
        <w:spacing w:after="0" w:line="240" w:lineRule="auto"/>
        <w:rPr>
          <w:rFonts w:eastAsia="Times New Roman" w:cs="Arial"/>
          <w:sz w:val="24"/>
          <w:szCs w:val="24"/>
        </w:rPr>
      </w:pPr>
      <w:r w:rsidRPr="00DF1C7E">
        <w:rPr>
          <w:rFonts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540956" wp14:editId="12F714B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852160" cy="0"/>
                <wp:effectExtent l="952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DF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46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" o:allowincell="f"/>
            </w:pict>
          </mc:Fallback>
        </mc:AlternateContent>
      </w:r>
    </w:p>
    <w:p w14:paraId="627BC3D7" w14:textId="77777777" w:rsidR="00450E8B" w:rsidRPr="00DF1C7E" w:rsidRDefault="002F4DA0" w:rsidP="00450E8B">
      <w:pPr>
        <w:keepNext/>
        <w:spacing w:after="0" w:line="240" w:lineRule="auto"/>
        <w:outlineLvl w:val="0"/>
        <w:rPr>
          <w:rFonts w:eastAsia="Times New Roman" w:cs="Arial"/>
          <w:b/>
          <w:sz w:val="24"/>
          <w:szCs w:val="20"/>
          <w:lang w:val="en-US"/>
        </w:rPr>
      </w:pPr>
      <w:r>
        <w:rPr>
          <w:rFonts w:eastAsia="Times New Roman" w:cs="Arial"/>
          <w:b/>
          <w:sz w:val="24"/>
          <w:szCs w:val="20"/>
          <w:lang w:val="en-US"/>
        </w:rPr>
        <w:t xml:space="preserve">JOB </w:t>
      </w:r>
      <w:r w:rsidR="00AC6DC2">
        <w:rPr>
          <w:rFonts w:eastAsia="Times New Roman" w:cs="Arial"/>
          <w:b/>
          <w:sz w:val="24"/>
          <w:szCs w:val="20"/>
          <w:lang w:val="en-US"/>
        </w:rPr>
        <w:t>ROLE</w:t>
      </w:r>
    </w:p>
    <w:p w14:paraId="411505A4" w14:textId="77777777" w:rsidR="00450E8B" w:rsidRDefault="00450E8B" w:rsidP="00450E8B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14:paraId="5E864C0D" w14:textId="58C3AB8C" w:rsidR="009D4E41" w:rsidRPr="009D4E41" w:rsidRDefault="009D4E41" w:rsidP="009D4E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</w:rPr>
      </w:pPr>
      <w:r w:rsidRPr="009D4E41">
        <w:rPr>
          <w:rFonts w:eastAsia="Times New Roman" w:cs="Arial"/>
          <w:sz w:val="24"/>
        </w:rPr>
        <w:t xml:space="preserve">To </w:t>
      </w:r>
      <w:r w:rsidR="005E35E4" w:rsidRPr="005E35E4">
        <w:rPr>
          <w:rFonts w:eastAsia="Times New Roman" w:cs="Arial"/>
          <w:sz w:val="24"/>
        </w:rPr>
        <w:t xml:space="preserve">provide a comprehensive front of house </w:t>
      </w:r>
      <w:r w:rsidR="00A22436">
        <w:rPr>
          <w:rFonts w:eastAsia="Times New Roman" w:cs="Arial"/>
          <w:sz w:val="24"/>
        </w:rPr>
        <w:t>R</w:t>
      </w:r>
      <w:r w:rsidR="005E35E4" w:rsidRPr="005E35E4">
        <w:rPr>
          <w:rFonts w:eastAsia="Times New Roman" w:cs="Arial"/>
          <w:sz w:val="24"/>
        </w:rPr>
        <w:t xml:space="preserve">eception </w:t>
      </w:r>
      <w:r w:rsidR="00A22436">
        <w:rPr>
          <w:rFonts w:eastAsia="Times New Roman" w:cs="Arial"/>
          <w:sz w:val="24"/>
        </w:rPr>
        <w:t xml:space="preserve">and Help Desk </w:t>
      </w:r>
      <w:r w:rsidR="005E35E4" w:rsidRPr="005E35E4">
        <w:rPr>
          <w:rFonts w:eastAsia="Times New Roman" w:cs="Arial"/>
          <w:sz w:val="24"/>
        </w:rPr>
        <w:t>service and carry out a range of administrative and financial tasks to support the work of all Bradford Trident community Hubs.</w:t>
      </w:r>
    </w:p>
    <w:p w14:paraId="61208901" w14:textId="77777777" w:rsidR="00A61AA4" w:rsidRDefault="00A61AA4" w:rsidP="00A61AA4">
      <w:pPr>
        <w:spacing w:after="0" w:line="240" w:lineRule="auto"/>
        <w:rPr>
          <w:rFonts w:eastAsia="Times New Roman" w:cs="Arial"/>
          <w:b/>
          <w:sz w:val="24"/>
          <w:szCs w:val="20"/>
          <w:lang w:val="en-US"/>
        </w:rPr>
      </w:pPr>
    </w:p>
    <w:p w14:paraId="3834D5FD" w14:textId="665E78A3" w:rsidR="009D4E41" w:rsidRPr="009D4E41" w:rsidRDefault="009D4E41" w:rsidP="009D4E41">
      <w:p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9D4E41">
        <w:rPr>
          <w:rFonts w:eastAsia="Times New Roman" w:cs="Arial"/>
          <w:sz w:val="24"/>
        </w:rPr>
        <w:t xml:space="preserve">To provide </w:t>
      </w:r>
      <w:r w:rsidR="005E35E4">
        <w:rPr>
          <w:rFonts w:eastAsia="Times New Roman" w:cs="Arial"/>
          <w:sz w:val="24"/>
        </w:rPr>
        <w:t xml:space="preserve">excellent </w:t>
      </w:r>
      <w:r w:rsidR="00A22436">
        <w:rPr>
          <w:rFonts w:eastAsia="Times New Roman" w:cs="Arial"/>
          <w:sz w:val="24"/>
        </w:rPr>
        <w:t>R</w:t>
      </w:r>
      <w:r w:rsidR="00A22436" w:rsidRPr="005E35E4">
        <w:rPr>
          <w:rFonts w:eastAsia="Times New Roman" w:cs="Arial"/>
          <w:sz w:val="24"/>
        </w:rPr>
        <w:t>eception</w:t>
      </w:r>
      <w:r w:rsidR="00A22436">
        <w:rPr>
          <w:rFonts w:eastAsia="Times New Roman" w:cs="Arial"/>
          <w:sz w:val="24"/>
        </w:rPr>
        <w:t>, Help Desk and C</w:t>
      </w:r>
      <w:r w:rsidR="003C305C">
        <w:rPr>
          <w:rFonts w:eastAsia="Times New Roman" w:cs="Arial"/>
          <w:sz w:val="24"/>
        </w:rPr>
        <w:t xml:space="preserve">ustomer </w:t>
      </w:r>
      <w:r w:rsidR="00A22436">
        <w:rPr>
          <w:rFonts w:eastAsia="Times New Roman" w:cs="Arial"/>
          <w:sz w:val="24"/>
        </w:rPr>
        <w:t>S</w:t>
      </w:r>
      <w:r w:rsidRPr="009D4E41">
        <w:rPr>
          <w:rFonts w:eastAsia="Times New Roman" w:cs="Arial"/>
          <w:sz w:val="24"/>
        </w:rPr>
        <w:t xml:space="preserve">ervice to the public, centre tenants and staff, service users and external organisations and in accordance with our policies and procedures. </w:t>
      </w:r>
    </w:p>
    <w:p w14:paraId="10436E37" w14:textId="77777777" w:rsidR="00450E8B" w:rsidRPr="00DF1C7E" w:rsidRDefault="00AC6DC2" w:rsidP="00450E8B">
      <w:pPr>
        <w:keepNext/>
        <w:spacing w:after="0" w:line="240" w:lineRule="auto"/>
        <w:outlineLvl w:val="0"/>
        <w:rPr>
          <w:rFonts w:eastAsia="Times New Roman" w:cs="Arial"/>
          <w:b/>
          <w:sz w:val="24"/>
          <w:szCs w:val="20"/>
          <w:lang w:val="en-US"/>
        </w:rPr>
      </w:pPr>
      <w:r>
        <w:rPr>
          <w:rFonts w:eastAsia="Times New Roman" w:cs="Arial"/>
          <w:b/>
          <w:sz w:val="24"/>
          <w:szCs w:val="20"/>
          <w:lang w:val="en-US"/>
        </w:rPr>
        <w:t xml:space="preserve">SPECIFIC </w:t>
      </w:r>
      <w:r w:rsidR="00E820F9">
        <w:rPr>
          <w:rFonts w:eastAsia="Times New Roman" w:cs="Arial"/>
          <w:b/>
          <w:sz w:val="24"/>
          <w:szCs w:val="20"/>
          <w:lang w:val="en-US"/>
        </w:rPr>
        <w:t>RESPONSIBILITIES</w:t>
      </w:r>
    </w:p>
    <w:p w14:paraId="05E7E30A" w14:textId="77777777" w:rsidR="00E820F9" w:rsidRDefault="00E820F9" w:rsidP="00E820F9">
      <w:pPr>
        <w:spacing w:after="0" w:line="240" w:lineRule="auto"/>
        <w:jc w:val="both"/>
        <w:rPr>
          <w:rFonts w:eastAsia="Times New Roman" w:cs="Arial"/>
          <w:b/>
          <w:sz w:val="24"/>
        </w:rPr>
      </w:pPr>
    </w:p>
    <w:p w14:paraId="2BFDACCF" w14:textId="77777777" w:rsidR="00A02650" w:rsidRDefault="00A02650" w:rsidP="00A02650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C55B8E">
        <w:rPr>
          <w:rFonts w:eastAsia="Times New Roman" w:cs="Arial"/>
          <w:sz w:val="24"/>
        </w:rPr>
        <w:t xml:space="preserve">To </w:t>
      </w:r>
      <w:r w:rsidR="00C55B8E">
        <w:rPr>
          <w:rFonts w:eastAsia="Times New Roman" w:cs="Arial"/>
          <w:sz w:val="24"/>
        </w:rPr>
        <w:t xml:space="preserve">use </w:t>
      </w:r>
      <w:r w:rsidRPr="00C55B8E">
        <w:rPr>
          <w:rFonts w:eastAsia="Times New Roman" w:cs="Arial"/>
          <w:sz w:val="24"/>
        </w:rPr>
        <w:t>effective and efficient communication by both receiving and giving accurate messages/information to all levels of staff, including staff from other agencies, the public and s</w:t>
      </w:r>
      <w:r w:rsidR="00C55B8E">
        <w:rPr>
          <w:rFonts w:eastAsia="Times New Roman" w:cs="Arial"/>
          <w:sz w:val="24"/>
        </w:rPr>
        <w:t>ervice u</w:t>
      </w:r>
      <w:r w:rsidRPr="00C55B8E">
        <w:rPr>
          <w:rFonts w:eastAsia="Times New Roman" w:cs="Arial"/>
          <w:sz w:val="24"/>
        </w:rPr>
        <w:t>sers.</w:t>
      </w:r>
    </w:p>
    <w:p w14:paraId="3DDB4130" w14:textId="77777777" w:rsidR="00E301C9" w:rsidRDefault="00E301C9" w:rsidP="00E301C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 xml:space="preserve">To be </w:t>
      </w:r>
      <w:r w:rsidRPr="00E301C9">
        <w:rPr>
          <w:rFonts w:eastAsia="Times New Roman" w:cs="Arial"/>
          <w:sz w:val="24"/>
        </w:rPr>
        <w:t>well presented, polite, friendly, have good listening/communication skills, confident telephone manner and deliver excellent customer service.</w:t>
      </w:r>
    </w:p>
    <w:p w14:paraId="1F60ACED" w14:textId="1D335852" w:rsidR="00E301C9" w:rsidRDefault="00E301C9" w:rsidP="00E301C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 xml:space="preserve">To provide range of </w:t>
      </w:r>
      <w:r w:rsidR="00A22436">
        <w:rPr>
          <w:rFonts w:eastAsia="Times New Roman" w:cs="Arial"/>
          <w:sz w:val="24"/>
        </w:rPr>
        <w:t>Help Desk, A</w:t>
      </w:r>
      <w:r w:rsidRPr="00E301C9">
        <w:rPr>
          <w:rFonts w:eastAsia="Times New Roman" w:cs="Arial"/>
          <w:sz w:val="24"/>
        </w:rPr>
        <w:t xml:space="preserve">dministrative and </w:t>
      </w:r>
      <w:r w:rsidR="00A22436">
        <w:rPr>
          <w:rFonts w:eastAsia="Times New Roman" w:cs="Arial"/>
          <w:sz w:val="24"/>
        </w:rPr>
        <w:t>F</w:t>
      </w:r>
      <w:r w:rsidRPr="00E301C9">
        <w:rPr>
          <w:rFonts w:eastAsia="Times New Roman" w:cs="Arial"/>
          <w:sz w:val="24"/>
        </w:rPr>
        <w:t>inancial tasks to support the work of all Bradford Trident community Hubs</w:t>
      </w:r>
      <w:r>
        <w:rPr>
          <w:rFonts w:eastAsia="Times New Roman" w:cs="Arial"/>
          <w:sz w:val="24"/>
        </w:rPr>
        <w:t>.</w:t>
      </w:r>
    </w:p>
    <w:p w14:paraId="5AD6B572" w14:textId="77777777" w:rsidR="00E301C9" w:rsidRPr="00C55B8E" w:rsidRDefault="00E301C9" w:rsidP="00E301C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C55B8E">
        <w:rPr>
          <w:rFonts w:eastAsia="Times New Roman" w:cs="Arial"/>
          <w:sz w:val="24"/>
        </w:rPr>
        <w:t>To distribut</w:t>
      </w:r>
      <w:r>
        <w:rPr>
          <w:rFonts w:eastAsia="Times New Roman" w:cs="Arial"/>
          <w:sz w:val="24"/>
        </w:rPr>
        <w:t>e</w:t>
      </w:r>
      <w:r w:rsidRPr="00C55B8E">
        <w:rPr>
          <w:rFonts w:eastAsia="Times New Roman" w:cs="Arial"/>
          <w:sz w:val="24"/>
        </w:rPr>
        <w:t xml:space="preserve"> mail, produc</w:t>
      </w:r>
      <w:r>
        <w:rPr>
          <w:rFonts w:eastAsia="Times New Roman" w:cs="Arial"/>
          <w:sz w:val="24"/>
        </w:rPr>
        <w:t xml:space="preserve">e </w:t>
      </w:r>
      <w:r w:rsidRPr="00C55B8E">
        <w:rPr>
          <w:rFonts w:eastAsia="Times New Roman" w:cs="Arial"/>
          <w:sz w:val="24"/>
        </w:rPr>
        <w:t>memos/notices</w:t>
      </w:r>
      <w:r>
        <w:rPr>
          <w:rFonts w:eastAsia="Times New Roman" w:cs="Arial"/>
          <w:sz w:val="24"/>
        </w:rPr>
        <w:t xml:space="preserve"> and </w:t>
      </w:r>
      <w:r w:rsidRPr="00C55B8E">
        <w:rPr>
          <w:rFonts w:eastAsia="Times New Roman" w:cs="Arial"/>
          <w:sz w:val="24"/>
        </w:rPr>
        <w:t>fil</w:t>
      </w:r>
      <w:r>
        <w:rPr>
          <w:rFonts w:eastAsia="Times New Roman" w:cs="Arial"/>
          <w:sz w:val="24"/>
        </w:rPr>
        <w:t>e</w:t>
      </w:r>
      <w:r w:rsidRPr="00C55B8E">
        <w:rPr>
          <w:rFonts w:eastAsia="Times New Roman" w:cs="Arial"/>
          <w:sz w:val="24"/>
        </w:rPr>
        <w:t xml:space="preserve">, fax and photocopy. </w:t>
      </w:r>
    </w:p>
    <w:p w14:paraId="79FBBCD6" w14:textId="77777777" w:rsidR="00FA42C4" w:rsidRDefault="00FA42C4" w:rsidP="00FA42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To be proficient in use of Outlook and other Microsoft Office applications.</w:t>
      </w:r>
    </w:p>
    <w:p w14:paraId="4988698F" w14:textId="56C3BB3A" w:rsidR="00FA42C4" w:rsidRPr="00386C90" w:rsidRDefault="00FA42C4" w:rsidP="00386C90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C55B8E">
        <w:rPr>
          <w:rFonts w:eastAsia="Times New Roman" w:cs="Arial"/>
          <w:sz w:val="24"/>
        </w:rPr>
        <w:lastRenderedPageBreak/>
        <w:t>To contribute to the security of the building, grounds, staff and the public and ensur</w:t>
      </w:r>
      <w:r w:rsidR="00276B2D">
        <w:rPr>
          <w:rFonts w:eastAsia="Times New Roman" w:cs="Arial"/>
          <w:sz w:val="24"/>
        </w:rPr>
        <w:t xml:space="preserve">e </w:t>
      </w:r>
      <w:r w:rsidR="00386C90">
        <w:rPr>
          <w:rFonts w:eastAsia="Times New Roman" w:cs="Arial"/>
          <w:sz w:val="24"/>
        </w:rPr>
        <w:t>S</w:t>
      </w:r>
      <w:r w:rsidRPr="00C55B8E">
        <w:rPr>
          <w:rFonts w:eastAsia="Times New Roman" w:cs="Arial"/>
          <w:sz w:val="24"/>
        </w:rPr>
        <w:t>ecurity and Health &amp; Safety checks are carried out</w:t>
      </w:r>
      <w:r w:rsidR="002E0680">
        <w:rPr>
          <w:rFonts w:eastAsia="Times New Roman" w:cs="Arial"/>
          <w:sz w:val="24"/>
        </w:rPr>
        <w:t xml:space="preserve"> and to </w:t>
      </w:r>
      <w:r w:rsidR="00386C90" w:rsidRPr="00386C90">
        <w:rPr>
          <w:rFonts w:eastAsia="Times New Roman" w:cs="Arial"/>
          <w:sz w:val="24"/>
        </w:rPr>
        <w:t>maintain a safe environment for all.</w:t>
      </w:r>
    </w:p>
    <w:p w14:paraId="11466AB2" w14:textId="77777777" w:rsidR="00FA42C4" w:rsidRPr="00C55B8E" w:rsidRDefault="00FA42C4" w:rsidP="00FA42C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C55B8E">
        <w:rPr>
          <w:rFonts w:eastAsia="Times New Roman" w:cs="Arial"/>
          <w:sz w:val="24"/>
        </w:rPr>
        <w:t>To contribute to the positive promotion of all community hubs.</w:t>
      </w:r>
    </w:p>
    <w:p w14:paraId="5577D6AD" w14:textId="77777777" w:rsidR="00E301C9" w:rsidRPr="00FA42C4" w:rsidRDefault="00FA42C4" w:rsidP="00FA42C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D4E41">
        <w:rPr>
          <w:rFonts w:ascii="Arial" w:hAnsi="Arial" w:cs="Arial"/>
        </w:rPr>
        <w:t>T</w:t>
      </w:r>
      <w:r w:rsidRPr="009D4E41">
        <w:rPr>
          <w:rFonts w:eastAsia="Times New Roman" w:cs="Arial"/>
          <w:sz w:val="24"/>
        </w:rPr>
        <w:t>o be responsible for all bookings following them through from initial enquiry through to collection of all payments and ensuring all recording procedures are adhered to.</w:t>
      </w:r>
    </w:p>
    <w:p w14:paraId="71738489" w14:textId="7040BCDF" w:rsidR="00A02650" w:rsidRDefault="00A02650" w:rsidP="00A02650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C55B8E">
        <w:rPr>
          <w:rFonts w:eastAsia="Times New Roman" w:cs="Arial"/>
          <w:sz w:val="24"/>
        </w:rPr>
        <w:t xml:space="preserve">To record and </w:t>
      </w:r>
      <w:r w:rsidR="003C305C">
        <w:rPr>
          <w:rFonts w:eastAsia="Times New Roman" w:cs="Arial"/>
          <w:sz w:val="24"/>
        </w:rPr>
        <w:t xml:space="preserve">take </w:t>
      </w:r>
      <w:r w:rsidRPr="00C55B8E">
        <w:rPr>
          <w:rFonts w:eastAsia="Times New Roman" w:cs="Arial"/>
          <w:sz w:val="24"/>
        </w:rPr>
        <w:t xml:space="preserve">receipt of cash &amp; cheque payments from </w:t>
      </w:r>
      <w:r w:rsidR="00FA42C4">
        <w:rPr>
          <w:rFonts w:eastAsia="Times New Roman" w:cs="Arial"/>
          <w:sz w:val="24"/>
        </w:rPr>
        <w:t>customers for room hire, rent and services etc.</w:t>
      </w:r>
    </w:p>
    <w:p w14:paraId="7E9AA959" w14:textId="248FE2BB" w:rsidR="00386C90" w:rsidRPr="00C55B8E" w:rsidRDefault="00386C90" w:rsidP="00A02650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386C90">
        <w:rPr>
          <w:rFonts w:eastAsia="Times New Roman" w:cs="Arial"/>
          <w:sz w:val="24"/>
        </w:rPr>
        <w:t>Set up Boardroom/Hall for meetings, training, events, functions.</w:t>
      </w:r>
    </w:p>
    <w:p w14:paraId="77B065DD" w14:textId="77777777" w:rsidR="00FA42C4" w:rsidRPr="003C305C" w:rsidRDefault="00FA42C4" w:rsidP="00FA42C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3C305C">
        <w:rPr>
          <w:rFonts w:cs="Arial"/>
          <w:sz w:val="24"/>
        </w:rPr>
        <w:t>To maintain and update notice boards, both internal and external</w:t>
      </w:r>
      <w:r w:rsidR="008A7559">
        <w:rPr>
          <w:rFonts w:cs="Arial"/>
          <w:sz w:val="24"/>
        </w:rPr>
        <w:t>.</w:t>
      </w:r>
      <w:r w:rsidRPr="003C305C">
        <w:rPr>
          <w:rFonts w:cs="Arial"/>
        </w:rPr>
        <w:t xml:space="preserve"> </w:t>
      </w:r>
    </w:p>
    <w:p w14:paraId="4540D748" w14:textId="77777777" w:rsidR="00A61AA4" w:rsidRPr="003C305C" w:rsidRDefault="00C55B8E" w:rsidP="00C55B8E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  <w:szCs w:val="24"/>
        </w:rPr>
      </w:pPr>
      <w:r w:rsidRPr="003C305C">
        <w:rPr>
          <w:rFonts w:cs="Arial"/>
          <w:sz w:val="24"/>
          <w:szCs w:val="24"/>
        </w:rPr>
        <w:t>To assist with the induction and training of new or temporary members of staff ensuring that the required quality of work is achieved</w:t>
      </w:r>
      <w:r w:rsidR="008A7559">
        <w:rPr>
          <w:rFonts w:cs="Arial"/>
          <w:sz w:val="24"/>
          <w:szCs w:val="24"/>
        </w:rPr>
        <w:t>.</w:t>
      </w:r>
    </w:p>
    <w:p w14:paraId="638FB2B5" w14:textId="77777777" w:rsidR="00C55B8E" w:rsidRPr="00C55B8E" w:rsidRDefault="00C55B8E" w:rsidP="00C55B8E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C55B8E">
        <w:rPr>
          <w:rFonts w:eastAsia="Times New Roman" w:cs="Arial"/>
          <w:sz w:val="24"/>
        </w:rPr>
        <w:t>To attend and contribute to monthly supervision meetings with the Line Manager.</w:t>
      </w:r>
    </w:p>
    <w:p w14:paraId="1AC7A385" w14:textId="208906CA" w:rsidR="003C305C" w:rsidRDefault="00C55B8E" w:rsidP="003C305C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C55B8E">
        <w:rPr>
          <w:rFonts w:eastAsia="Times New Roman" w:cs="Arial"/>
          <w:sz w:val="24"/>
        </w:rPr>
        <w:t>To take responsibility for personal, ongoing training and professional development. To develop and maintain skills and knowledge in accordance with the changing requirements of the job.</w:t>
      </w:r>
    </w:p>
    <w:p w14:paraId="43D647AD" w14:textId="1DB395F5" w:rsidR="00691144" w:rsidRDefault="00691144" w:rsidP="003C305C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 xml:space="preserve">To </w:t>
      </w:r>
      <w:r w:rsidR="00D94291">
        <w:rPr>
          <w:rFonts w:eastAsia="Times New Roman" w:cs="Arial"/>
          <w:sz w:val="24"/>
        </w:rPr>
        <w:t xml:space="preserve">undertake </w:t>
      </w:r>
      <w:r>
        <w:rPr>
          <w:rFonts w:eastAsia="Times New Roman" w:cs="Arial"/>
          <w:sz w:val="24"/>
        </w:rPr>
        <w:t>overtime work when available.</w:t>
      </w:r>
    </w:p>
    <w:p w14:paraId="77D8F004" w14:textId="0FB076E3" w:rsidR="00C55B8E" w:rsidRPr="00C55B8E" w:rsidRDefault="00C55B8E" w:rsidP="00C55B8E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  <w:r w:rsidRPr="00C55B8E">
        <w:rPr>
          <w:rFonts w:eastAsia="Times New Roman" w:cs="Arial"/>
          <w:sz w:val="24"/>
        </w:rPr>
        <w:t xml:space="preserve">To undertake such duties as required by </w:t>
      </w:r>
      <w:r w:rsidR="00B15EAD">
        <w:rPr>
          <w:rFonts w:eastAsia="Times New Roman" w:cs="Arial"/>
          <w:sz w:val="24"/>
        </w:rPr>
        <w:t>T</w:t>
      </w:r>
      <w:r w:rsidRPr="00C55B8E">
        <w:rPr>
          <w:rFonts w:eastAsia="Times New Roman" w:cs="Arial"/>
          <w:sz w:val="24"/>
        </w:rPr>
        <w:t>eam</w:t>
      </w:r>
      <w:r w:rsidR="00B15EAD">
        <w:rPr>
          <w:rFonts w:eastAsia="Times New Roman" w:cs="Arial"/>
          <w:sz w:val="24"/>
        </w:rPr>
        <w:t xml:space="preserve"> L</w:t>
      </w:r>
      <w:r w:rsidRPr="00C55B8E">
        <w:rPr>
          <w:rFonts w:eastAsia="Times New Roman" w:cs="Arial"/>
          <w:sz w:val="24"/>
        </w:rPr>
        <w:t xml:space="preserve">eader and </w:t>
      </w:r>
      <w:r w:rsidR="00B15EAD">
        <w:rPr>
          <w:rFonts w:eastAsia="Times New Roman" w:cs="Arial"/>
          <w:sz w:val="24"/>
        </w:rPr>
        <w:t>L</w:t>
      </w:r>
      <w:r w:rsidRPr="00C55B8E">
        <w:rPr>
          <w:rFonts w:eastAsia="Times New Roman" w:cs="Arial"/>
          <w:sz w:val="24"/>
        </w:rPr>
        <w:t>ine Manager</w:t>
      </w:r>
      <w:r w:rsidR="00B15EAD">
        <w:rPr>
          <w:rFonts w:eastAsia="Times New Roman" w:cs="Arial"/>
          <w:sz w:val="24"/>
        </w:rPr>
        <w:t>.</w:t>
      </w:r>
    </w:p>
    <w:p w14:paraId="587CCD53" w14:textId="77777777" w:rsidR="00E14DFB" w:rsidRPr="00C55B8E" w:rsidRDefault="00E14DFB" w:rsidP="00E820F9">
      <w:pPr>
        <w:keepNext/>
        <w:spacing w:after="0" w:line="240" w:lineRule="auto"/>
        <w:outlineLvl w:val="0"/>
        <w:rPr>
          <w:rFonts w:eastAsia="Times New Roman" w:cs="Arial"/>
          <w:sz w:val="24"/>
        </w:rPr>
      </w:pPr>
    </w:p>
    <w:p w14:paraId="46DDDD5E" w14:textId="77777777" w:rsidR="00E820F9" w:rsidRPr="00C55B8E" w:rsidRDefault="00E820F9" w:rsidP="00E820F9">
      <w:pPr>
        <w:keepNext/>
        <w:spacing w:after="0" w:line="240" w:lineRule="auto"/>
        <w:outlineLvl w:val="0"/>
        <w:rPr>
          <w:rFonts w:eastAsia="Times New Roman" w:cs="Arial"/>
          <w:b/>
          <w:sz w:val="24"/>
        </w:rPr>
      </w:pPr>
      <w:r w:rsidRPr="00C55B8E">
        <w:rPr>
          <w:rFonts w:eastAsia="Times New Roman" w:cs="Arial"/>
          <w:b/>
          <w:sz w:val="24"/>
        </w:rPr>
        <w:t>MANAGERIAL RESPONSIBILITIES</w:t>
      </w:r>
    </w:p>
    <w:p w14:paraId="48822E6C" w14:textId="77777777" w:rsidR="00E1192A" w:rsidRPr="001C3122" w:rsidRDefault="001C3122" w:rsidP="00E820F9">
      <w:pPr>
        <w:keepNext/>
        <w:spacing w:after="0" w:line="240" w:lineRule="auto"/>
        <w:outlineLvl w:val="0"/>
        <w:rPr>
          <w:rFonts w:eastAsia="Times New Roman" w:cs="Arial"/>
          <w:sz w:val="24"/>
          <w:szCs w:val="20"/>
        </w:rPr>
      </w:pPr>
      <w:r w:rsidRPr="001C3122">
        <w:rPr>
          <w:rFonts w:eastAsia="Times New Roman" w:cs="Arial"/>
          <w:sz w:val="24"/>
          <w:szCs w:val="20"/>
        </w:rPr>
        <w:t>n/a</w:t>
      </w:r>
    </w:p>
    <w:p w14:paraId="453BC5D1" w14:textId="77777777" w:rsidR="00E820F9" w:rsidRDefault="00E820F9" w:rsidP="00E820F9">
      <w:pPr>
        <w:keepNext/>
        <w:spacing w:after="0" w:line="240" w:lineRule="auto"/>
        <w:outlineLvl w:val="0"/>
        <w:rPr>
          <w:rFonts w:eastAsia="Times New Roman" w:cs="Arial"/>
          <w:b/>
          <w:sz w:val="24"/>
          <w:szCs w:val="20"/>
        </w:rPr>
      </w:pPr>
    </w:p>
    <w:p w14:paraId="2120C1F0" w14:textId="77777777" w:rsidR="00E820F9" w:rsidRDefault="00E820F9" w:rsidP="00E820F9">
      <w:pPr>
        <w:keepNext/>
        <w:spacing w:after="0" w:line="240" w:lineRule="auto"/>
        <w:outlineLvl w:val="0"/>
        <w:rPr>
          <w:rFonts w:eastAsia="Times New Roman" w:cs="Arial"/>
          <w:b/>
          <w:sz w:val="24"/>
          <w:szCs w:val="20"/>
        </w:rPr>
      </w:pPr>
      <w:r>
        <w:rPr>
          <w:rFonts w:eastAsia="Times New Roman" w:cs="Arial"/>
          <w:b/>
          <w:sz w:val="24"/>
          <w:szCs w:val="20"/>
        </w:rPr>
        <w:t>ORGANISATIONAL RESPONSIBILITIES</w:t>
      </w:r>
    </w:p>
    <w:p w14:paraId="00BCD3F5" w14:textId="77777777" w:rsidR="00E820F9" w:rsidRDefault="00E820F9" w:rsidP="00E820F9">
      <w:pPr>
        <w:keepNext/>
        <w:spacing w:after="0" w:line="240" w:lineRule="auto"/>
        <w:outlineLvl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Bradford Trident expects all staff to:</w:t>
      </w:r>
    </w:p>
    <w:p w14:paraId="671C0138" w14:textId="77777777" w:rsidR="00C55B8E" w:rsidRDefault="00C55B8E" w:rsidP="00E820F9">
      <w:pPr>
        <w:keepNext/>
        <w:spacing w:after="0" w:line="240" w:lineRule="auto"/>
        <w:outlineLvl w:val="0"/>
        <w:rPr>
          <w:rFonts w:eastAsia="Times New Roman" w:cs="Arial"/>
          <w:sz w:val="24"/>
          <w:szCs w:val="20"/>
        </w:rPr>
      </w:pPr>
    </w:p>
    <w:p w14:paraId="3867A96C" w14:textId="77777777" w:rsidR="00E820F9" w:rsidRDefault="00E820F9" w:rsidP="00E820F9">
      <w:pPr>
        <w:pStyle w:val="ListParagraph"/>
        <w:keepNext/>
        <w:numPr>
          <w:ilvl w:val="0"/>
          <w:numId w:val="11"/>
        </w:numPr>
        <w:spacing w:after="0" w:line="240" w:lineRule="auto"/>
        <w:outlineLvl w:val="0"/>
        <w:rPr>
          <w:rFonts w:eastAsia="Times New Roman" w:cs="Arial"/>
          <w:sz w:val="24"/>
          <w:szCs w:val="20"/>
        </w:rPr>
      </w:pPr>
      <w:r w:rsidRPr="00E820F9">
        <w:rPr>
          <w:rFonts w:eastAsia="Times New Roman" w:cs="Arial"/>
          <w:sz w:val="24"/>
          <w:szCs w:val="20"/>
        </w:rPr>
        <w:t xml:space="preserve">Demonstrate a commitment to its vision, </w:t>
      </w:r>
      <w:r>
        <w:rPr>
          <w:rFonts w:eastAsia="Times New Roman" w:cs="Arial"/>
          <w:sz w:val="24"/>
          <w:szCs w:val="20"/>
        </w:rPr>
        <w:t xml:space="preserve">values, </w:t>
      </w:r>
      <w:r w:rsidRPr="00E820F9">
        <w:rPr>
          <w:rFonts w:eastAsia="Times New Roman" w:cs="Arial"/>
          <w:sz w:val="24"/>
          <w:szCs w:val="20"/>
        </w:rPr>
        <w:t xml:space="preserve">aims and core objectives and contribute </w:t>
      </w:r>
      <w:r>
        <w:rPr>
          <w:rFonts w:eastAsia="Times New Roman" w:cs="Arial"/>
          <w:sz w:val="24"/>
          <w:szCs w:val="20"/>
        </w:rPr>
        <w:t xml:space="preserve">positively </w:t>
      </w:r>
      <w:r w:rsidRPr="00E820F9">
        <w:rPr>
          <w:rFonts w:eastAsia="Times New Roman" w:cs="Arial"/>
          <w:sz w:val="24"/>
          <w:szCs w:val="20"/>
        </w:rPr>
        <w:t xml:space="preserve">towards </w:t>
      </w:r>
      <w:r w:rsidR="00AF6503">
        <w:rPr>
          <w:rFonts w:eastAsia="Times New Roman" w:cs="Arial"/>
          <w:sz w:val="24"/>
          <w:szCs w:val="20"/>
        </w:rPr>
        <w:t>them</w:t>
      </w:r>
      <w:r w:rsidRPr="00E820F9">
        <w:rPr>
          <w:rFonts w:eastAsia="Times New Roman" w:cs="Arial"/>
          <w:sz w:val="24"/>
          <w:szCs w:val="20"/>
        </w:rPr>
        <w:t>.</w:t>
      </w:r>
    </w:p>
    <w:p w14:paraId="7BDB5EA3" w14:textId="77777777" w:rsidR="00E820F9" w:rsidRDefault="00E820F9" w:rsidP="00E820F9">
      <w:pPr>
        <w:pStyle w:val="ListParagraph"/>
        <w:keepNext/>
        <w:numPr>
          <w:ilvl w:val="0"/>
          <w:numId w:val="11"/>
        </w:numPr>
        <w:spacing w:after="0" w:line="240" w:lineRule="auto"/>
        <w:outlineLvl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Promote and develop the positive profile of Bradford Trident with residents and all other stakeholders.</w:t>
      </w:r>
    </w:p>
    <w:p w14:paraId="29CA7B38" w14:textId="77777777" w:rsidR="00E1192A" w:rsidRPr="00E820F9" w:rsidRDefault="00E1192A" w:rsidP="00E820F9">
      <w:pPr>
        <w:keepNext/>
        <w:spacing w:after="0" w:line="240" w:lineRule="auto"/>
        <w:outlineLvl w:val="0"/>
        <w:rPr>
          <w:rFonts w:eastAsia="Times New Roman" w:cs="Arial"/>
          <w:b/>
          <w:sz w:val="24"/>
          <w:szCs w:val="20"/>
        </w:rPr>
      </w:pPr>
    </w:p>
    <w:p w14:paraId="57E5CB50" w14:textId="77777777" w:rsidR="00E820F9" w:rsidRDefault="00E1192A" w:rsidP="00450E8B">
      <w:pPr>
        <w:keepNext/>
        <w:spacing w:after="0" w:line="240" w:lineRule="auto"/>
        <w:outlineLvl w:val="0"/>
        <w:rPr>
          <w:rFonts w:eastAsia="Times New Roman" w:cs="Arial"/>
          <w:b/>
          <w:sz w:val="24"/>
          <w:szCs w:val="20"/>
          <w:lang w:val="en-US"/>
        </w:rPr>
      </w:pPr>
      <w:r>
        <w:rPr>
          <w:rFonts w:eastAsia="Times New Roman" w:cs="Arial"/>
          <w:b/>
          <w:sz w:val="24"/>
          <w:szCs w:val="20"/>
          <w:lang w:val="en-US"/>
        </w:rPr>
        <w:t>LEGAL AND STATUTORY RESPONSIBILITITES:</w:t>
      </w:r>
    </w:p>
    <w:p w14:paraId="25B5B034" w14:textId="0C50430A" w:rsidR="00E820F9" w:rsidRDefault="00E1192A" w:rsidP="00450E8B">
      <w:pPr>
        <w:keepNext/>
        <w:spacing w:after="0" w:line="240" w:lineRule="auto"/>
        <w:outlineLvl w:val="0"/>
        <w:rPr>
          <w:rFonts w:eastAsia="Times New Roman" w:cs="Arial"/>
          <w:sz w:val="24"/>
          <w:szCs w:val="20"/>
          <w:lang w:val="en-US"/>
        </w:rPr>
      </w:pPr>
      <w:r w:rsidRPr="00E1192A">
        <w:rPr>
          <w:rFonts w:eastAsia="Times New Roman" w:cs="Arial"/>
          <w:sz w:val="24"/>
          <w:szCs w:val="20"/>
          <w:lang w:val="en-US"/>
        </w:rPr>
        <w:t>All staff must comply with the Bradford Trident Health and Safety</w:t>
      </w:r>
      <w:r w:rsidR="00F01432">
        <w:rPr>
          <w:rFonts w:eastAsia="Times New Roman" w:cs="Arial"/>
          <w:sz w:val="24"/>
          <w:szCs w:val="20"/>
          <w:lang w:val="en-US"/>
        </w:rPr>
        <w:t>, Safeguarding</w:t>
      </w:r>
      <w:r w:rsidR="00997727">
        <w:rPr>
          <w:rFonts w:eastAsia="Times New Roman" w:cs="Arial"/>
          <w:sz w:val="24"/>
          <w:szCs w:val="20"/>
          <w:lang w:val="en-US"/>
        </w:rPr>
        <w:t>, Equal Opportunities</w:t>
      </w:r>
      <w:r w:rsidR="00F01432">
        <w:rPr>
          <w:rFonts w:eastAsia="Times New Roman" w:cs="Arial"/>
          <w:sz w:val="24"/>
          <w:szCs w:val="20"/>
          <w:lang w:val="en-US"/>
        </w:rPr>
        <w:t xml:space="preserve"> and Anti</w:t>
      </w:r>
      <w:r w:rsidR="00997727">
        <w:rPr>
          <w:rFonts w:eastAsia="Times New Roman" w:cs="Arial"/>
          <w:sz w:val="24"/>
          <w:szCs w:val="20"/>
          <w:lang w:val="en-US"/>
        </w:rPr>
        <w:t xml:space="preserve"> Bullying and </w:t>
      </w:r>
      <w:r w:rsidR="00F01432">
        <w:rPr>
          <w:rFonts w:eastAsia="Times New Roman" w:cs="Arial"/>
          <w:sz w:val="24"/>
          <w:szCs w:val="20"/>
          <w:lang w:val="en-US"/>
        </w:rPr>
        <w:t>Harassment</w:t>
      </w:r>
      <w:r w:rsidRPr="00E1192A">
        <w:rPr>
          <w:rFonts w:eastAsia="Times New Roman" w:cs="Arial"/>
          <w:sz w:val="24"/>
          <w:szCs w:val="20"/>
          <w:lang w:val="en-US"/>
        </w:rPr>
        <w:t xml:space="preserve"> policies</w:t>
      </w:r>
      <w:r>
        <w:rPr>
          <w:rFonts w:eastAsia="Times New Roman" w:cs="Arial"/>
          <w:sz w:val="24"/>
          <w:szCs w:val="20"/>
          <w:lang w:val="en-US"/>
        </w:rPr>
        <w:t xml:space="preserve"> and attend relevant training as required.</w:t>
      </w:r>
    </w:p>
    <w:p w14:paraId="46358332" w14:textId="77777777" w:rsidR="00AC6DC2" w:rsidRDefault="00AC6DC2" w:rsidP="00450E8B">
      <w:pPr>
        <w:keepNext/>
        <w:spacing w:after="0" w:line="240" w:lineRule="auto"/>
        <w:outlineLvl w:val="0"/>
        <w:rPr>
          <w:rFonts w:eastAsia="Times New Roman" w:cs="Arial"/>
          <w:sz w:val="24"/>
          <w:szCs w:val="20"/>
          <w:lang w:val="en-US"/>
        </w:rPr>
      </w:pPr>
    </w:p>
    <w:p w14:paraId="0DF6F9DF" w14:textId="77777777" w:rsidR="00AC6DC2" w:rsidRDefault="00AC6DC2" w:rsidP="00450E8B">
      <w:pPr>
        <w:keepNext/>
        <w:spacing w:after="0" w:line="240" w:lineRule="auto"/>
        <w:outlineLvl w:val="0"/>
        <w:rPr>
          <w:rFonts w:eastAsia="Times New Roman" w:cs="Arial"/>
          <w:sz w:val="24"/>
          <w:szCs w:val="20"/>
          <w:lang w:val="en-US"/>
        </w:rPr>
      </w:pPr>
      <w:r>
        <w:rPr>
          <w:rFonts w:eastAsia="Times New Roman" w:cs="Arial"/>
          <w:sz w:val="24"/>
          <w:szCs w:val="20"/>
          <w:lang w:val="en-US"/>
        </w:rPr>
        <w:t xml:space="preserve">Bradford Trident is committed to ensuring and promoting equality and diversity and developing an </w:t>
      </w:r>
      <w:r w:rsidRPr="00AC6DC2">
        <w:rPr>
          <w:rFonts w:eastAsia="Times New Roman" w:cs="Arial"/>
          <w:sz w:val="24"/>
          <w:szCs w:val="20"/>
        </w:rPr>
        <w:t>organisational</w:t>
      </w:r>
      <w:r>
        <w:rPr>
          <w:rFonts w:eastAsia="Times New Roman" w:cs="Arial"/>
          <w:sz w:val="24"/>
          <w:szCs w:val="20"/>
          <w:lang w:val="en-US"/>
        </w:rPr>
        <w:t xml:space="preserve"> culture that values people and the diverse contribution that each individual can make.</w:t>
      </w:r>
    </w:p>
    <w:p w14:paraId="56DC9848" w14:textId="77777777" w:rsidR="00AC6DC2" w:rsidRPr="00E1192A" w:rsidRDefault="00AC6DC2" w:rsidP="00450E8B">
      <w:pPr>
        <w:keepNext/>
        <w:spacing w:after="0" w:line="240" w:lineRule="auto"/>
        <w:outlineLvl w:val="0"/>
        <w:rPr>
          <w:rFonts w:eastAsia="Times New Roman" w:cs="Arial"/>
          <w:sz w:val="24"/>
          <w:szCs w:val="20"/>
          <w:lang w:val="en-US"/>
        </w:rPr>
      </w:pPr>
    </w:p>
    <w:p w14:paraId="67CAEBCE" w14:textId="645E7ADB" w:rsidR="00450E8B" w:rsidRDefault="00450E8B" w:rsidP="00244D7F">
      <w:pPr>
        <w:spacing w:after="0" w:line="240" w:lineRule="auto"/>
        <w:rPr>
          <w:rFonts w:eastAsia="Times New Roman" w:cs="Arial"/>
          <w:sz w:val="24"/>
          <w:szCs w:val="20"/>
        </w:rPr>
      </w:pPr>
      <w:r w:rsidRPr="00DF1C7E">
        <w:rPr>
          <w:rFonts w:eastAsia="Times New Roman" w:cs="Arial"/>
          <w:sz w:val="24"/>
          <w:szCs w:val="20"/>
        </w:rPr>
        <w:t xml:space="preserve">All members of staff are bound by the requirements of </w:t>
      </w:r>
      <w:r w:rsidR="00F01432">
        <w:rPr>
          <w:rFonts w:eastAsia="Times New Roman" w:cs="Arial"/>
          <w:sz w:val="24"/>
          <w:szCs w:val="20"/>
        </w:rPr>
        <w:t>UK GDPR</w:t>
      </w:r>
      <w:r w:rsidRPr="00DF1C7E">
        <w:rPr>
          <w:rFonts w:eastAsia="Times New Roman" w:cs="Arial"/>
          <w:sz w:val="24"/>
          <w:szCs w:val="20"/>
        </w:rPr>
        <w:t xml:space="preserve"> and any breaches of the act or the confidential nature of the work of this post could lead to dismissal.</w:t>
      </w:r>
    </w:p>
    <w:p w14:paraId="6EC51C05" w14:textId="77777777" w:rsidR="00244D7F" w:rsidRPr="00244D7F" w:rsidRDefault="00244D7F" w:rsidP="00244D7F">
      <w:pPr>
        <w:spacing w:after="0" w:line="240" w:lineRule="auto"/>
        <w:rPr>
          <w:rFonts w:eastAsia="Times New Roman" w:cs="Arial"/>
          <w:sz w:val="24"/>
          <w:szCs w:val="20"/>
        </w:rPr>
      </w:pPr>
    </w:p>
    <w:p w14:paraId="1AD0D205" w14:textId="77777777" w:rsidR="0007420A" w:rsidRPr="00213228" w:rsidRDefault="00B83E96" w:rsidP="00231840">
      <w:pPr>
        <w:rPr>
          <w:sz w:val="24"/>
          <w:szCs w:val="24"/>
        </w:rPr>
      </w:pPr>
      <w:r w:rsidRPr="00B83E96">
        <w:rPr>
          <w:sz w:val="24"/>
          <w:szCs w:val="24"/>
        </w:rPr>
        <w:t>Note: This is a job outline only and seeks</w:t>
      </w:r>
      <w:r>
        <w:rPr>
          <w:sz w:val="24"/>
          <w:szCs w:val="24"/>
        </w:rPr>
        <w:t xml:space="preserve"> to set out the princip</w:t>
      </w:r>
      <w:r w:rsidR="00C54D36">
        <w:rPr>
          <w:sz w:val="24"/>
          <w:szCs w:val="24"/>
        </w:rPr>
        <w:t>al</w:t>
      </w:r>
      <w:r>
        <w:rPr>
          <w:sz w:val="24"/>
          <w:szCs w:val="24"/>
        </w:rPr>
        <w:t xml:space="preserve"> purpose and functions of the role; </w:t>
      </w:r>
      <w:r w:rsidRPr="00B83E96">
        <w:rPr>
          <w:sz w:val="24"/>
          <w:szCs w:val="24"/>
        </w:rPr>
        <w:t>as</w:t>
      </w:r>
      <w:r>
        <w:rPr>
          <w:sz w:val="24"/>
          <w:szCs w:val="24"/>
        </w:rPr>
        <w:t xml:space="preserve"> the</w:t>
      </w:r>
      <w:r w:rsidRPr="00B83E96">
        <w:rPr>
          <w:sz w:val="24"/>
          <w:szCs w:val="24"/>
        </w:rPr>
        <w:t xml:space="preserve"> job continue</w:t>
      </w:r>
      <w:r>
        <w:rPr>
          <w:sz w:val="24"/>
          <w:szCs w:val="24"/>
        </w:rPr>
        <w:t>s</w:t>
      </w:r>
      <w:r w:rsidRPr="00B83E96">
        <w:rPr>
          <w:sz w:val="24"/>
          <w:szCs w:val="24"/>
        </w:rPr>
        <w:t xml:space="preserve"> to develop</w:t>
      </w:r>
      <w:r>
        <w:rPr>
          <w:sz w:val="24"/>
          <w:szCs w:val="24"/>
        </w:rPr>
        <w:t>, it may be subject to change.</w:t>
      </w:r>
    </w:p>
    <w:sectPr w:rsidR="0007420A" w:rsidRPr="00213228" w:rsidSect="003341B4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4955" w14:textId="77777777" w:rsidR="006A0E24" w:rsidRDefault="006A0E24" w:rsidP="00343FA2">
      <w:pPr>
        <w:spacing w:after="0" w:line="240" w:lineRule="auto"/>
      </w:pPr>
      <w:r>
        <w:separator/>
      </w:r>
    </w:p>
  </w:endnote>
  <w:endnote w:type="continuationSeparator" w:id="0">
    <w:p w14:paraId="4C08A9B0" w14:textId="77777777" w:rsidR="006A0E24" w:rsidRDefault="006A0E24" w:rsidP="0034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8717" w14:textId="0DBD675E" w:rsidR="00C55B8E" w:rsidRDefault="00241EEA">
    <w:pPr>
      <w:pStyle w:val="Footer"/>
    </w:pPr>
    <w:r>
      <w:t xml:space="preserve">August </w:t>
    </w:r>
    <w:r w:rsidR="00A22436">
      <w:t>2021</w:t>
    </w:r>
  </w:p>
  <w:p w14:paraId="01EF4764" w14:textId="77777777" w:rsidR="00343FA2" w:rsidRDefault="00343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6BE6" w14:textId="77777777" w:rsidR="006A0E24" w:rsidRDefault="006A0E24" w:rsidP="00343FA2">
      <w:pPr>
        <w:spacing w:after="0" w:line="240" w:lineRule="auto"/>
      </w:pPr>
      <w:r>
        <w:separator/>
      </w:r>
    </w:p>
  </w:footnote>
  <w:footnote w:type="continuationSeparator" w:id="0">
    <w:p w14:paraId="3FF694FD" w14:textId="77777777" w:rsidR="006A0E24" w:rsidRDefault="006A0E24" w:rsidP="0034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F36"/>
    <w:multiLevelType w:val="hybridMultilevel"/>
    <w:tmpl w:val="90C07FB6"/>
    <w:lvl w:ilvl="0" w:tplc="08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 w15:restartNumberingAfterBreak="0">
    <w:nsid w:val="0C4F6905"/>
    <w:multiLevelType w:val="hybridMultilevel"/>
    <w:tmpl w:val="799610E8"/>
    <w:lvl w:ilvl="0" w:tplc="88DC0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E1664"/>
    <w:multiLevelType w:val="hybridMultilevel"/>
    <w:tmpl w:val="E1A4F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04DBB"/>
    <w:multiLevelType w:val="hybridMultilevel"/>
    <w:tmpl w:val="299CC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965"/>
    <w:multiLevelType w:val="hybridMultilevel"/>
    <w:tmpl w:val="2D56C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4F31"/>
    <w:multiLevelType w:val="hybridMultilevel"/>
    <w:tmpl w:val="D0CE0610"/>
    <w:lvl w:ilvl="0" w:tplc="9CBEA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36D64"/>
    <w:multiLevelType w:val="hybridMultilevel"/>
    <w:tmpl w:val="EBA49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11255"/>
    <w:multiLevelType w:val="hybridMultilevel"/>
    <w:tmpl w:val="170EFC9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0702AD"/>
    <w:multiLevelType w:val="hybridMultilevel"/>
    <w:tmpl w:val="36026B4A"/>
    <w:lvl w:ilvl="0" w:tplc="C6A42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E72D1"/>
    <w:multiLevelType w:val="hybridMultilevel"/>
    <w:tmpl w:val="3550A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326C"/>
    <w:multiLevelType w:val="hybridMultilevel"/>
    <w:tmpl w:val="235288FC"/>
    <w:lvl w:ilvl="0" w:tplc="E81C1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D6242"/>
    <w:multiLevelType w:val="hybridMultilevel"/>
    <w:tmpl w:val="83EECFF2"/>
    <w:lvl w:ilvl="0" w:tplc="08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2" w15:restartNumberingAfterBreak="0">
    <w:nsid w:val="71546AC8"/>
    <w:multiLevelType w:val="hybridMultilevel"/>
    <w:tmpl w:val="73EA53A4"/>
    <w:lvl w:ilvl="0" w:tplc="34424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53481"/>
    <w:multiLevelType w:val="multilevel"/>
    <w:tmpl w:val="EC843C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04C30"/>
    <w:multiLevelType w:val="hybridMultilevel"/>
    <w:tmpl w:val="48069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D4E5F"/>
    <w:multiLevelType w:val="hybridMultilevel"/>
    <w:tmpl w:val="BAD02D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360866">
    <w:abstractNumId w:val="8"/>
  </w:num>
  <w:num w:numId="2" w16cid:durableId="1268931434">
    <w:abstractNumId w:val="4"/>
  </w:num>
  <w:num w:numId="3" w16cid:durableId="431897575">
    <w:abstractNumId w:val="6"/>
  </w:num>
  <w:num w:numId="4" w16cid:durableId="1958491083">
    <w:abstractNumId w:val="11"/>
  </w:num>
  <w:num w:numId="5" w16cid:durableId="1066222729">
    <w:abstractNumId w:val="0"/>
  </w:num>
  <w:num w:numId="6" w16cid:durableId="1130786987">
    <w:abstractNumId w:val="2"/>
  </w:num>
  <w:num w:numId="7" w16cid:durableId="212156911">
    <w:abstractNumId w:val="14"/>
  </w:num>
  <w:num w:numId="8" w16cid:durableId="1927298973">
    <w:abstractNumId w:val="9"/>
  </w:num>
  <w:num w:numId="9" w16cid:durableId="508257927">
    <w:abstractNumId w:val="7"/>
  </w:num>
  <w:num w:numId="10" w16cid:durableId="1688867041">
    <w:abstractNumId w:val="3"/>
  </w:num>
  <w:num w:numId="11" w16cid:durableId="878933168">
    <w:abstractNumId w:val="10"/>
  </w:num>
  <w:num w:numId="12" w16cid:durableId="1130708900">
    <w:abstractNumId w:val="13"/>
  </w:num>
  <w:num w:numId="13" w16cid:durableId="1482694721">
    <w:abstractNumId w:val="15"/>
  </w:num>
  <w:num w:numId="14" w16cid:durableId="231739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1233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8098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8B"/>
    <w:rsid w:val="000233C9"/>
    <w:rsid w:val="000567DE"/>
    <w:rsid w:val="0007420A"/>
    <w:rsid w:val="0009790F"/>
    <w:rsid w:val="000C77D7"/>
    <w:rsid w:val="000F2A6D"/>
    <w:rsid w:val="001037EB"/>
    <w:rsid w:val="00130346"/>
    <w:rsid w:val="00164A42"/>
    <w:rsid w:val="00164D72"/>
    <w:rsid w:val="001B1364"/>
    <w:rsid w:val="001C3122"/>
    <w:rsid w:val="00213228"/>
    <w:rsid w:val="00231840"/>
    <w:rsid w:val="00241EEA"/>
    <w:rsid w:val="00244D7F"/>
    <w:rsid w:val="00246871"/>
    <w:rsid w:val="002721F2"/>
    <w:rsid w:val="00276B2D"/>
    <w:rsid w:val="0029644C"/>
    <w:rsid w:val="002C5C56"/>
    <w:rsid w:val="002E0680"/>
    <w:rsid w:val="002F4DA0"/>
    <w:rsid w:val="00302AA1"/>
    <w:rsid w:val="0032722C"/>
    <w:rsid w:val="003341B4"/>
    <w:rsid w:val="00343FA2"/>
    <w:rsid w:val="00353E0B"/>
    <w:rsid w:val="00361263"/>
    <w:rsid w:val="0038229A"/>
    <w:rsid w:val="00386C90"/>
    <w:rsid w:val="00395270"/>
    <w:rsid w:val="003C305C"/>
    <w:rsid w:val="003C4965"/>
    <w:rsid w:val="00406974"/>
    <w:rsid w:val="00445216"/>
    <w:rsid w:val="00450E8B"/>
    <w:rsid w:val="004E5E7C"/>
    <w:rsid w:val="004F20CC"/>
    <w:rsid w:val="005103AF"/>
    <w:rsid w:val="00550574"/>
    <w:rsid w:val="00590ED8"/>
    <w:rsid w:val="00597D3A"/>
    <w:rsid w:val="005E35E4"/>
    <w:rsid w:val="005E3C7A"/>
    <w:rsid w:val="006616BB"/>
    <w:rsid w:val="00691144"/>
    <w:rsid w:val="006A0E24"/>
    <w:rsid w:val="006B52C1"/>
    <w:rsid w:val="006C55FD"/>
    <w:rsid w:val="006C72E0"/>
    <w:rsid w:val="006F6C87"/>
    <w:rsid w:val="007064E4"/>
    <w:rsid w:val="007117AA"/>
    <w:rsid w:val="00723617"/>
    <w:rsid w:val="007B0672"/>
    <w:rsid w:val="007E455A"/>
    <w:rsid w:val="00804831"/>
    <w:rsid w:val="0081317A"/>
    <w:rsid w:val="00831FA8"/>
    <w:rsid w:val="00832FF1"/>
    <w:rsid w:val="0087131E"/>
    <w:rsid w:val="008A5262"/>
    <w:rsid w:val="008A6EB7"/>
    <w:rsid w:val="008A7559"/>
    <w:rsid w:val="008B112B"/>
    <w:rsid w:val="008B20B4"/>
    <w:rsid w:val="0091013C"/>
    <w:rsid w:val="00936C87"/>
    <w:rsid w:val="0096779B"/>
    <w:rsid w:val="00997727"/>
    <w:rsid w:val="009A4742"/>
    <w:rsid w:val="009D4E41"/>
    <w:rsid w:val="00A024E8"/>
    <w:rsid w:val="00A02650"/>
    <w:rsid w:val="00A22436"/>
    <w:rsid w:val="00A23E14"/>
    <w:rsid w:val="00A36484"/>
    <w:rsid w:val="00A36F90"/>
    <w:rsid w:val="00A61AA4"/>
    <w:rsid w:val="00A66B15"/>
    <w:rsid w:val="00AA5B19"/>
    <w:rsid w:val="00AC6DC2"/>
    <w:rsid w:val="00AF6503"/>
    <w:rsid w:val="00B15EAD"/>
    <w:rsid w:val="00B516B6"/>
    <w:rsid w:val="00B54DEB"/>
    <w:rsid w:val="00B6465E"/>
    <w:rsid w:val="00B711EF"/>
    <w:rsid w:val="00B83E96"/>
    <w:rsid w:val="00BA2804"/>
    <w:rsid w:val="00BB7151"/>
    <w:rsid w:val="00C127B6"/>
    <w:rsid w:val="00C54D36"/>
    <w:rsid w:val="00C55B8E"/>
    <w:rsid w:val="00C669D1"/>
    <w:rsid w:val="00CC29AE"/>
    <w:rsid w:val="00CF3B65"/>
    <w:rsid w:val="00D94291"/>
    <w:rsid w:val="00DB6E4D"/>
    <w:rsid w:val="00DE430A"/>
    <w:rsid w:val="00DE439F"/>
    <w:rsid w:val="00DF1C7E"/>
    <w:rsid w:val="00DF52B7"/>
    <w:rsid w:val="00E1192A"/>
    <w:rsid w:val="00E14DFB"/>
    <w:rsid w:val="00E301C9"/>
    <w:rsid w:val="00E820F9"/>
    <w:rsid w:val="00E92242"/>
    <w:rsid w:val="00F01432"/>
    <w:rsid w:val="00F67190"/>
    <w:rsid w:val="00FA42C4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91F5"/>
  <w15:docId w15:val="{1C0D6F0F-B96E-4ED5-97E5-A19AF77A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A2"/>
  </w:style>
  <w:style w:type="paragraph" w:styleId="Footer">
    <w:name w:val="footer"/>
    <w:basedOn w:val="Normal"/>
    <w:link w:val="FooterChar"/>
    <w:uiPriority w:val="99"/>
    <w:unhideWhenUsed/>
    <w:rsid w:val="00343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A2"/>
  </w:style>
  <w:style w:type="paragraph" w:styleId="ListParagraph">
    <w:name w:val="List Paragraph"/>
    <w:basedOn w:val="Normal"/>
    <w:uiPriority w:val="34"/>
    <w:qFormat/>
    <w:rsid w:val="00B54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A0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8B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0">
    <w:name w:val="c0"/>
    <w:basedOn w:val="DefaultParagraphFont"/>
    <w:rsid w:val="008B112B"/>
  </w:style>
  <w:style w:type="paragraph" w:customStyle="1" w:styleId="p1">
    <w:name w:val="p1"/>
    <w:basedOn w:val="Normal"/>
    <w:rsid w:val="008B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8B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86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Howell</dc:creator>
  <cp:lastModifiedBy>Becci Holmes</cp:lastModifiedBy>
  <cp:revision>4</cp:revision>
  <cp:lastPrinted>2014-12-04T13:03:00Z</cp:lastPrinted>
  <dcterms:created xsi:type="dcterms:W3CDTF">2025-04-03T08:40:00Z</dcterms:created>
  <dcterms:modified xsi:type="dcterms:W3CDTF">2026-05-26T18:10:00Z</dcterms:modified>
</cp:coreProperties>
</file>